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3D" w:rsidRPr="001A6756" w:rsidRDefault="00C06724" w:rsidP="001A6756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A6756">
        <w:rPr>
          <w:rFonts w:ascii="Times New Roman" w:eastAsia="標楷體" w:hAnsi="Times New Roman" w:cs="Times New Roman"/>
          <w:sz w:val="32"/>
          <w:szCs w:val="32"/>
        </w:rPr>
        <w:t>中華民國仲裁協會</w:t>
      </w:r>
    </w:p>
    <w:p w:rsidR="008C057F" w:rsidRDefault="00C71CA6" w:rsidP="001A6756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參與國際</w:t>
      </w:r>
      <w:r w:rsidRPr="00C71CA6">
        <w:rPr>
          <w:rFonts w:eastAsia="標楷體" w:hint="eastAsia"/>
          <w:kern w:val="0"/>
          <w:sz w:val="32"/>
          <w:szCs w:val="32"/>
        </w:rPr>
        <w:t>糾紛解決替代</w:t>
      </w:r>
      <w:r w:rsidR="008C057F" w:rsidRPr="001A6756">
        <w:rPr>
          <w:rFonts w:ascii="Times New Roman" w:eastAsia="標楷體" w:hAnsi="Times New Roman" w:cs="Times New Roman"/>
          <w:sz w:val="32"/>
          <w:szCs w:val="32"/>
        </w:rPr>
        <w:t>活動心得報告表</w:t>
      </w:r>
    </w:p>
    <w:p w:rsidR="00D50211" w:rsidRPr="001A6756" w:rsidRDefault="00D50211" w:rsidP="001A6756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5021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D50211">
        <w:rPr>
          <w:rFonts w:ascii="Times New Roman" w:eastAsia="標楷體" w:hAnsi="Times New Roman" w:cs="Times New Roman" w:hint="eastAsia"/>
          <w:sz w:val="32"/>
          <w:szCs w:val="32"/>
        </w:rPr>
        <w:t>案號：</w:t>
      </w:r>
      <w:r w:rsidRPr="00D5021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</w:t>
      </w:r>
      <w:r w:rsidRPr="00D50211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A97F81" w:rsidRPr="001A6756" w:rsidRDefault="00A97F81" w:rsidP="00A97F81">
      <w:pPr>
        <w:jc w:val="right"/>
        <w:rPr>
          <w:rFonts w:ascii="Times New Roman" w:eastAsia="標楷體" w:hAnsi="Times New Roman" w:cs="Times New Roman"/>
          <w:szCs w:val="24"/>
        </w:rPr>
      </w:pPr>
      <w:r w:rsidRPr="001A6756">
        <w:rPr>
          <w:rFonts w:ascii="Times New Roman" w:eastAsia="標楷體" w:hAnsi="Times New Roman" w:cs="Times New Roman"/>
          <w:szCs w:val="24"/>
        </w:rPr>
        <w:t>104.</w:t>
      </w:r>
      <w:r w:rsidR="00376283">
        <w:rPr>
          <w:rFonts w:ascii="Times New Roman" w:eastAsia="標楷體" w:hAnsi="Times New Roman" w:cs="Times New Roman" w:hint="eastAsia"/>
          <w:szCs w:val="24"/>
        </w:rPr>
        <w:t>7</w:t>
      </w:r>
      <w:r w:rsidRPr="001A6756">
        <w:rPr>
          <w:rFonts w:ascii="Times New Roman" w:eastAsia="標楷體" w:hAnsi="Times New Roman" w:cs="Times New Roman"/>
          <w:szCs w:val="24"/>
        </w:rPr>
        <w:t xml:space="preserve"> </w:t>
      </w:r>
      <w:r w:rsidRPr="001A6756">
        <w:rPr>
          <w:rFonts w:ascii="Times New Roman" w:eastAsia="標楷體" w:hAnsi="Times New Roman" w:cs="Times New Roman"/>
          <w:szCs w:val="24"/>
        </w:rPr>
        <w:t>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978"/>
      </w:tblGrid>
      <w:tr w:rsidR="00C06724" w:rsidRPr="001A6756" w:rsidTr="001A6756">
        <w:tc>
          <w:tcPr>
            <w:tcW w:w="1384" w:type="dxa"/>
            <w:vAlign w:val="center"/>
          </w:tcPr>
          <w:p w:rsidR="00C06724" w:rsidRPr="00376283" w:rsidRDefault="00C06724" w:rsidP="00376283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283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6978" w:type="dxa"/>
            <w:vAlign w:val="center"/>
          </w:tcPr>
          <w:p w:rsidR="00C06724" w:rsidRPr="001A6756" w:rsidRDefault="00C06724" w:rsidP="00E117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6724" w:rsidRPr="001A6756" w:rsidTr="001A6756">
        <w:tc>
          <w:tcPr>
            <w:tcW w:w="1384" w:type="dxa"/>
            <w:vAlign w:val="center"/>
          </w:tcPr>
          <w:p w:rsidR="00C06724" w:rsidRPr="00376283" w:rsidRDefault="00C06724" w:rsidP="00376283">
            <w:pPr>
              <w:spacing w:beforeLines="50" w:before="180" w:afterLines="50" w:after="180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283">
              <w:rPr>
                <w:rFonts w:ascii="Times New Roman" w:eastAsia="標楷體" w:hAnsi="Times New Roman" w:cs="Times New Roman"/>
                <w:szCs w:val="24"/>
              </w:rPr>
              <w:t>活動名稱</w:t>
            </w:r>
          </w:p>
        </w:tc>
        <w:tc>
          <w:tcPr>
            <w:tcW w:w="6978" w:type="dxa"/>
            <w:vAlign w:val="center"/>
          </w:tcPr>
          <w:p w:rsidR="00C06724" w:rsidRPr="001A6756" w:rsidRDefault="00C06724" w:rsidP="00E117F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6724" w:rsidRPr="001A6756" w:rsidTr="001A6756">
        <w:tc>
          <w:tcPr>
            <w:tcW w:w="1384" w:type="dxa"/>
            <w:vAlign w:val="center"/>
          </w:tcPr>
          <w:p w:rsidR="00C06724" w:rsidRPr="00376283" w:rsidRDefault="00C06724" w:rsidP="00376283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6283">
              <w:rPr>
                <w:rFonts w:ascii="Times New Roman" w:eastAsia="標楷體" w:hAnsi="Times New Roman" w:cs="Times New Roman"/>
                <w:szCs w:val="24"/>
              </w:rPr>
              <w:t>活動日期</w:t>
            </w:r>
            <w:r w:rsidR="00376283" w:rsidRPr="00376283">
              <w:rPr>
                <w:rFonts w:ascii="Times New Roman" w:eastAsia="標楷體" w:hAnsi="Times New Roman" w:cs="Times New Roman" w:hint="eastAsia"/>
                <w:szCs w:val="24"/>
              </w:rPr>
              <w:t>及地點</w:t>
            </w:r>
          </w:p>
        </w:tc>
        <w:tc>
          <w:tcPr>
            <w:tcW w:w="6978" w:type="dxa"/>
            <w:vAlign w:val="center"/>
          </w:tcPr>
          <w:p w:rsidR="00C06724" w:rsidRPr="001A6756" w:rsidRDefault="00C06724" w:rsidP="0037628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6724" w:rsidRPr="001A6756" w:rsidTr="00FC2B58">
        <w:trPr>
          <w:trHeight w:val="6669"/>
        </w:trPr>
        <w:tc>
          <w:tcPr>
            <w:tcW w:w="1384" w:type="dxa"/>
            <w:vAlign w:val="center"/>
          </w:tcPr>
          <w:p w:rsidR="00C06724" w:rsidRPr="00376283" w:rsidRDefault="00C06724" w:rsidP="003762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6283">
              <w:rPr>
                <w:rFonts w:ascii="Times New Roman" w:eastAsia="標楷體" w:hAnsi="Times New Roman" w:cs="Times New Roman"/>
                <w:szCs w:val="24"/>
              </w:rPr>
              <w:t>活動心得</w:t>
            </w:r>
          </w:p>
          <w:p w:rsidR="00E117F0" w:rsidRPr="00376283" w:rsidRDefault="00E117F0" w:rsidP="007D3F4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62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C2B58"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FC2B5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7D3F4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3762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376283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="00FC2B58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376283" w:rsidRPr="00376283">
              <w:rPr>
                <w:rFonts w:ascii="Times New Roman" w:eastAsia="標楷體" w:hAnsi="Times New Roman" w:cs="Times New Roman" w:hint="eastAsia"/>
                <w:szCs w:val="24"/>
              </w:rPr>
              <w:t>附電子檔</w:t>
            </w:r>
            <w:r w:rsidRPr="003762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978" w:type="dxa"/>
          </w:tcPr>
          <w:p w:rsidR="00C06724" w:rsidRPr="001A6756" w:rsidRDefault="0028509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一、活動概要及經過</w:t>
            </w:r>
          </w:p>
          <w:p w:rsidR="00C06724" w:rsidRDefault="00FC2B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二、活動心得及</w:t>
            </w:r>
            <w:r w:rsidR="002850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感想</w:t>
            </w:r>
          </w:p>
          <w:p w:rsidR="00285099" w:rsidRPr="001A6756" w:rsidRDefault="004F6D2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三、對我國</w:t>
            </w:r>
            <w:r w:rsidR="00C71CA6" w:rsidRPr="00C71CA6">
              <w:rPr>
                <w:rFonts w:eastAsia="標楷體" w:hint="eastAsia"/>
                <w:kern w:val="0"/>
                <w:sz w:val="28"/>
                <w:szCs w:val="28"/>
              </w:rPr>
              <w:t>糾紛解決替代</w:t>
            </w:r>
            <w:r w:rsidR="002850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制</w:t>
            </w:r>
            <w:r w:rsid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度發展</w:t>
            </w:r>
            <w:r w:rsidR="002850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之建議</w:t>
            </w:r>
          </w:p>
          <w:p w:rsidR="00C06724" w:rsidRDefault="00C067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099" w:rsidRDefault="0028509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099" w:rsidRDefault="0028509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099" w:rsidRPr="00376283" w:rsidRDefault="0028509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06724" w:rsidRPr="00285099" w:rsidRDefault="00C067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06724" w:rsidRPr="001A6756" w:rsidRDefault="00C067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06724" w:rsidRPr="001A6756" w:rsidRDefault="00C067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06724" w:rsidRPr="001A6756" w:rsidRDefault="00C067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06724" w:rsidRPr="001A6756" w:rsidRDefault="00C067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C057F" w:rsidRPr="001A6756" w:rsidRDefault="008C057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59AD" w:rsidRPr="001A6756" w:rsidTr="00FC2B58">
        <w:trPr>
          <w:trHeight w:val="996"/>
        </w:trPr>
        <w:tc>
          <w:tcPr>
            <w:tcW w:w="1384" w:type="dxa"/>
            <w:vAlign w:val="center"/>
          </w:tcPr>
          <w:p w:rsidR="00C859AD" w:rsidRPr="00FA04A3" w:rsidRDefault="00C859AD" w:rsidP="003762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A04A3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</w:p>
        </w:tc>
        <w:tc>
          <w:tcPr>
            <w:tcW w:w="6978" w:type="dxa"/>
          </w:tcPr>
          <w:p w:rsidR="00C859AD" w:rsidRPr="00FC2B58" w:rsidRDefault="00C859AD" w:rsidP="003762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C2B58"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</w:t>
            </w:r>
            <w:r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論文、</w:t>
            </w:r>
            <w:r w:rsidR="00FC2B58"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 w:rsid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，以</w:t>
            </w:r>
            <w:r w:rsidR="00FC2B58"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及活動</w:t>
            </w:r>
            <w:r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</w:t>
            </w:r>
            <w:r w:rsidR="00376283"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電子檔</w:t>
            </w:r>
            <w:r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</w:t>
            </w:r>
            <w:r w:rsidR="00376283"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附圖說</w:t>
            </w:r>
            <w:r w:rsidRPr="00FC2B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C06724" w:rsidRPr="00C71CA6" w:rsidRDefault="003B2961" w:rsidP="00C71CA6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C71CA6">
        <w:rPr>
          <w:rFonts w:ascii="Times New Roman" w:eastAsia="標楷體" w:hAnsi="Times New Roman" w:cs="Times New Roman" w:hint="eastAsia"/>
          <w:sz w:val="28"/>
          <w:szCs w:val="28"/>
        </w:rPr>
        <w:t>申請人同意中華民國仲裁協會</w:t>
      </w:r>
      <w:r w:rsidR="00376283" w:rsidRPr="00C71CA6">
        <w:rPr>
          <w:rFonts w:ascii="Times New Roman" w:eastAsia="標楷體" w:hAnsi="Times New Roman" w:cs="Times New Roman" w:hint="eastAsia"/>
          <w:sz w:val="28"/>
          <w:szCs w:val="28"/>
        </w:rPr>
        <w:t>得將上述心得報告及照片刊登於其</w:t>
      </w:r>
      <w:r w:rsidRPr="00C71CA6">
        <w:rPr>
          <w:rFonts w:ascii="Times New Roman" w:eastAsia="標楷體" w:hAnsi="Times New Roman" w:cs="Times New Roman" w:hint="eastAsia"/>
          <w:sz w:val="28"/>
          <w:szCs w:val="28"/>
        </w:rPr>
        <w:t>出版品</w:t>
      </w:r>
      <w:r w:rsidR="00C71CA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B2961" w:rsidRPr="003B2961" w:rsidRDefault="003B2961" w:rsidP="003B2961">
      <w:pPr>
        <w:pStyle w:val="aa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申請人簽名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B296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76283"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376283" w:rsidRPr="003762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="003762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376283" w:rsidRPr="003762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</w:p>
    <w:sectPr w:rsidR="003B2961" w:rsidRPr="003B296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E5" w:rsidRDefault="00E871E5" w:rsidP="00C06724">
      <w:r>
        <w:separator/>
      </w:r>
    </w:p>
  </w:endnote>
  <w:endnote w:type="continuationSeparator" w:id="0">
    <w:p w:rsidR="00E871E5" w:rsidRDefault="00E871E5" w:rsidP="00C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E5" w:rsidRDefault="00E871E5" w:rsidP="00C06724">
      <w:r>
        <w:separator/>
      </w:r>
    </w:p>
  </w:footnote>
  <w:footnote w:type="continuationSeparator" w:id="0">
    <w:p w:rsidR="00E871E5" w:rsidRDefault="00E871E5" w:rsidP="00C0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24" w:rsidRPr="00C06724" w:rsidRDefault="00C06724" w:rsidP="00C06724">
    <w:pPr>
      <w:pStyle w:val="a4"/>
      <w:jc w:val="right"/>
      <w:rPr>
        <w:sz w:val="24"/>
        <w:szCs w:val="24"/>
      </w:rPr>
    </w:pPr>
    <w:r w:rsidRPr="00C06724">
      <w:rPr>
        <w:rFonts w:hint="eastAsia"/>
        <w:sz w:val="24"/>
        <w:szCs w:val="24"/>
      </w:rPr>
      <w:t>附件</w:t>
    </w:r>
    <w:r w:rsidR="006C7719">
      <w:rPr>
        <w:rFonts w:hint="eastAsia"/>
        <w:sz w:val="24"/>
        <w:szCs w:val="24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DCF"/>
    <w:multiLevelType w:val="hybridMultilevel"/>
    <w:tmpl w:val="A87652C4"/>
    <w:lvl w:ilvl="0" w:tplc="53BE394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24"/>
    <w:rsid w:val="000F60C8"/>
    <w:rsid w:val="00125C20"/>
    <w:rsid w:val="001A6756"/>
    <w:rsid w:val="00285099"/>
    <w:rsid w:val="00335414"/>
    <w:rsid w:val="00376283"/>
    <w:rsid w:val="003B2961"/>
    <w:rsid w:val="00446FC8"/>
    <w:rsid w:val="004F07CB"/>
    <w:rsid w:val="004F6D2F"/>
    <w:rsid w:val="0052784E"/>
    <w:rsid w:val="0055378E"/>
    <w:rsid w:val="00660B3D"/>
    <w:rsid w:val="006C7719"/>
    <w:rsid w:val="007D3F44"/>
    <w:rsid w:val="00857DE8"/>
    <w:rsid w:val="008C057F"/>
    <w:rsid w:val="00A8616D"/>
    <w:rsid w:val="00A97F81"/>
    <w:rsid w:val="00AF165F"/>
    <w:rsid w:val="00B77CB0"/>
    <w:rsid w:val="00C06724"/>
    <w:rsid w:val="00C71CA6"/>
    <w:rsid w:val="00C859AD"/>
    <w:rsid w:val="00CC10B5"/>
    <w:rsid w:val="00D50211"/>
    <w:rsid w:val="00E117F0"/>
    <w:rsid w:val="00E871E5"/>
    <w:rsid w:val="00FA04A3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7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67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29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7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67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29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8</cp:revision>
  <cp:lastPrinted>2015-07-17T08:40:00Z</cp:lastPrinted>
  <dcterms:created xsi:type="dcterms:W3CDTF">2015-07-20T06:29:00Z</dcterms:created>
  <dcterms:modified xsi:type="dcterms:W3CDTF">2015-09-24T03:04:00Z</dcterms:modified>
</cp:coreProperties>
</file>