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12D" w:rsidRDefault="0038512D" w:rsidP="00A90210">
      <w:pPr>
        <w:spacing w:beforeLines="50" w:before="180" w:afterLines="50" w:after="180"/>
        <w:jc w:val="center"/>
        <w:rPr>
          <w:rFonts w:ascii="Times New Roman" w:hAnsi="Times New Roman" w:cs="Times New Roman"/>
          <w:b/>
          <w:bCs/>
          <w:sz w:val="28"/>
          <w:szCs w:val="24"/>
          <w:lang w:val="en-AU"/>
        </w:rPr>
      </w:pPr>
      <w:bookmarkStart w:id="0" w:name="_GoBack"/>
      <w:bookmarkEnd w:id="0"/>
    </w:p>
    <w:p w:rsidR="00717609" w:rsidRPr="00A90210" w:rsidRDefault="004D2840" w:rsidP="00A90210">
      <w:pPr>
        <w:spacing w:beforeLines="50" w:before="180" w:afterLines="50" w:after="180"/>
        <w:jc w:val="center"/>
        <w:rPr>
          <w:rFonts w:ascii="Times New Roman" w:hAnsi="Times New Roman" w:cs="Times New Roman"/>
          <w:b/>
          <w:bCs/>
          <w:sz w:val="28"/>
          <w:szCs w:val="24"/>
          <w:lang w:val="en-AU"/>
        </w:rPr>
      </w:pPr>
      <w:r w:rsidRPr="00A90210">
        <w:rPr>
          <w:rFonts w:ascii="Times New Roman" w:hAnsi="Times New Roman" w:cs="Times New Roman"/>
          <w:b/>
          <w:bCs/>
          <w:sz w:val="28"/>
          <w:szCs w:val="24"/>
          <w:lang w:val="en-AU"/>
        </w:rPr>
        <w:t xml:space="preserve">CIArb Accelerated Route to Fellowship – International Arbitration </w:t>
      </w:r>
    </w:p>
    <w:p w:rsidR="008639F5" w:rsidRPr="00A90210" w:rsidRDefault="004D2840" w:rsidP="00A90210">
      <w:pPr>
        <w:spacing w:beforeLines="50" w:before="180" w:afterLines="50" w:after="180"/>
        <w:jc w:val="center"/>
        <w:rPr>
          <w:rFonts w:ascii="Times New Roman" w:hAnsi="Times New Roman" w:cs="Times New Roman"/>
          <w:b/>
          <w:bCs/>
          <w:sz w:val="28"/>
          <w:szCs w:val="24"/>
          <w:lang w:val="en-AU"/>
        </w:rPr>
      </w:pPr>
      <w:r w:rsidRPr="00A90210">
        <w:rPr>
          <w:rFonts w:ascii="Times New Roman" w:hAnsi="Times New Roman" w:cs="Times New Roman"/>
          <w:b/>
          <w:bCs/>
          <w:sz w:val="28"/>
          <w:szCs w:val="24"/>
          <w:lang w:val="en-AU"/>
        </w:rPr>
        <w:t xml:space="preserve">(ARF Course) </w:t>
      </w:r>
      <w:r w:rsidRPr="00A90210">
        <w:rPr>
          <w:rFonts w:ascii="Times New Roman" w:hAnsi="Times New Roman" w:cs="Times New Roman"/>
          <w:sz w:val="28"/>
          <w:szCs w:val="24"/>
          <w:lang w:val="en-AU"/>
        </w:rPr>
        <w:t>in Taipei, Taiwan, 23-24 September 201</w:t>
      </w:r>
      <w:r w:rsidR="009E36E6" w:rsidRPr="00A90210">
        <w:rPr>
          <w:rFonts w:ascii="Times New Roman" w:hAnsi="Times New Roman" w:cs="Times New Roman"/>
          <w:sz w:val="28"/>
          <w:szCs w:val="24"/>
          <w:lang w:val="en-AU"/>
        </w:rPr>
        <w:t>8</w:t>
      </w:r>
    </w:p>
    <w:p w:rsidR="00723BBA" w:rsidRPr="00D2682C" w:rsidRDefault="00FF6816" w:rsidP="00A90210">
      <w:pPr>
        <w:spacing w:beforeLines="50" w:before="180" w:afterLines="50" w:after="180" w:line="0" w:lineRule="atLeast"/>
        <w:jc w:val="both"/>
        <w:rPr>
          <w:rFonts w:ascii="Times New Roman" w:hAnsi="Times New Roman" w:cs="Times New Roman"/>
          <w:sz w:val="22"/>
          <w:lang w:val="en-AU"/>
        </w:rPr>
      </w:pPr>
      <w:r w:rsidRPr="00D2682C">
        <w:rPr>
          <w:rFonts w:ascii="Times New Roman" w:hAnsi="Times New Roman" w:cs="Times New Roman"/>
          <w:sz w:val="22"/>
          <w:lang w:val="en-AU"/>
        </w:rPr>
        <w:t xml:space="preserve">The Taiwan Chapter of CIArb East Asia Branch is now receiving applications for its inaugural Accelerated Route to Fellowship (ARF) – International Arbitration, a two-day assessment course for candidates </w:t>
      </w:r>
      <w:r w:rsidR="00455B6E">
        <w:rPr>
          <w:rFonts w:ascii="Times New Roman" w:hAnsi="Times New Roman" w:cs="Times New Roman"/>
          <w:sz w:val="22"/>
          <w:lang w:val="en-AU"/>
        </w:rPr>
        <w:t xml:space="preserve">who </w:t>
      </w:r>
      <w:r w:rsidR="00F44D6C">
        <w:rPr>
          <w:rFonts w:ascii="Times New Roman" w:hAnsi="Times New Roman" w:cs="Times New Roman"/>
          <w:sz w:val="22"/>
          <w:lang w:val="en-AU"/>
        </w:rPr>
        <w:t>h</w:t>
      </w:r>
      <w:r w:rsidR="000A70F0">
        <w:rPr>
          <w:rFonts w:ascii="Times New Roman" w:hAnsi="Times New Roman" w:cs="Times New Roman"/>
          <w:sz w:val="22"/>
          <w:lang w:val="en-AU"/>
        </w:rPr>
        <w:t>ave</w:t>
      </w:r>
      <w:r w:rsidR="00455B6E">
        <w:rPr>
          <w:rFonts w:ascii="Times New Roman" w:hAnsi="Times New Roman" w:cs="Times New Roman"/>
          <w:sz w:val="22"/>
          <w:lang w:val="en-AU"/>
        </w:rPr>
        <w:t xml:space="preserve"> (or </w:t>
      </w:r>
      <w:r w:rsidR="00E67A80">
        <w:rPr>
          <w:rFonts w:ascii="Times New Roman" w:hAnsi="Times New Roman" w:cs="Times New Roman"/>
          <w:sz w:val="22"/>
          <w:lang w:val="en-AU"/>
        </w:rPr>
        <w:t xml:space="preserve">are </w:t>
      </w:r>
      <w:r w:rsidR="00455B6E">
        <w:rPr>
          <w:rFonts w:ascii="Times New Roman" w:hAnsi="Times New Roman" w:cs="Times New Roman"/>
          <w:sz w:val="22"/>
          <w:lang w:val="en-AU"/>
        </w:rPr>
        <w:t xml:space="preserve">eligible for) </w:t>
      </w:r>
      <w:r w:rsidR="00E67A80" w:rsidRPr="00D2682C">
        <w:rPr>
          <w:rFonts w:ascii="Times New Roman" w:hAnsi="Times New Roman" w:cs="Times New Roman"/>
          <w:sz w:val="22"/>
          <w:lang w:val="en-AU"/>
        </w:rPr>
        <w:t>the Institute’s</w:t>
      </w:r>
      <w:r w:rsidR="006D6199">
        <w:rPr>
          <w:rFonts w:ascii="Times New Roman" w:hAnsi="Times New Roman" w:cs="Times New Roman"/>
          <w:sz w:val="22"/>
          <w:lang w:val="en-AU"/>
        </w:rPr>
        <w:t xml:space="preserve"> </w:t>
      </w:r>
      <w:r w:rsidR="00E67A80" w:rsidRPr="00D2682C">
        <w:rPr>
          <w:rFonts w:ascii="Times New Roman" w:hAnsi="Times New Roman" w:cs="Times New Roman"/>
          <w:sz w:val="22"/>
          <w:lang w:val="en-AU"/>
        </w:rPr>
        <w:t xml:space="preserve">designation </w:t>
      </w:r>
      <w:r w:rsidR="00E67A80">
        <w:rPr>
          <w:rFonts w:ascii="Times New Roman" w:hAnsi="Times New Roman" w:cs="Times New Roman"/>
          <w:sz w:val="22"/>
          <w:lang w:val="en-AU"/>
        </w:rPr>
        <w:t>“</w:t>
      </w:r>
      <w:r w:rsidR="00455B6E">
        <w:rPr>
          <w:rFonts w:ascii="Times New Roman" w:hAnsi="Times New Roman" w:cs="Times New Roman"/>
          <w:sz w:val="22"/>
          <w:lang w:val="en-AU"/>
        </w:rPr>
        <w:t>MCIArb</w:t>
      </w:r>
      <w:r w:rsidR="00E67A80">
        <w:rPr>
          <w:rFonts w:ascii="Times New Roman" w:hAnsi="Times New Roman" w:cs="Times New Roman"/>
          <w:sz w:val="22"/>
          <w:lang w:val="en-AU"/>
        </w:rPr>
        <w:t>”</w:t>
      </w:r>
      <w:r w:rsidR="006D6199">
        <w:rPr>
          <w:rFonts w:ascii="Times New Roman" w:hAnsi="Times New Roman" w:cs="Times New Roman"/>
          <w:sz w:val="22"/>
          <w:lang w:val="en-AU"/>
        </w:rPr>
        <w:t>, and who wish</w:t>
      </w:r>
      <w:r w:rsidR="000D26B9" w:rsidRPr="00D2682C">
        <w:rPr>
          <w:rFonts w:ascii="Times New Roman" w:hAnsi="Times New Roman" w:cs="Times New Roman"/>
          <w:sz w:val="22"/>
          <w:lang w:val="en-AU"/>
        </w:rPr>
        <w:t xml:space="preserve"> to obtain the Fellowship designation “FCIArb”</w:t>
      </w:r>
      <w:r w:rsidRPr="00D2682C">
        <w:rPr>
          <w:rFonts w:ascii="Times New Roman" w:hAnsi="Times New Roman" w:cs="Times New Roman"/>
          <w:sz w:val="22"/>
          <w:lang w:val="en-AU"/>
        </w:rPr>
        <w:t xml:space="preserve">. </w:t>
      </w:r>
      <w:r w:rsidR="00655027" w:rsidRPr="00771CC6">
        <w:rPr>
          <w:rFonts w:ascii="Times New Roman" w:hAnsi="Times New Roman" w:cs="Times New Roman"/>
          <w:sz w:val="22"/>
          <w:lang w:val="en-AU"/>
        </w:rPr>
        <w:t xml:space="preserve">Candidates should have five years of experience in arbitration </w:t>
      </w:r>
      <w:r w:rsidR="00893D10" w:rsidRPr="00771CC6">
        <w:rPr>
          <w:rFonts w:ascii="Times New Roman" w:hAnsi="Times New Roman" w:cs="Times New Roman"/>
          <w:sz w:val="22"/>
          <w:lang w:val="en-AU"/>
        </w:rPr>
        <w:t>and/</w:t>
      </w:r>
      <w:r w:rsidR="00655027" w:rsidRPr="00771CC6">
        <w:rPr>
          <w:rFonts w:ascii="Times New Roman" w:hAnsi="Times New Roman" w:cs="Times New Roman"/>
          <w:sz w:val="22"/>
          <w:lang w:val="en-AU"/>
        </w:rPr>
        <w:t>or ten years of experience in legal practice.</w:t>
      </w:r>
      <w:r w:rsidR="00655027">
        <w:rPr>
          <w:rFonts w:ascii="Times New Roman" w:hAnsi="Times New Roman" w:cs="Times New Roman"/>
          <w:sz w:val="22"/>
          <w:lang w:val="en-AU"/>
        </w:rPr>
        <w:t xml:space="preserve"> </w:t>
      </w:r>
      <w:r w:rsidR="006E5735" w:rsidRPr="00D2682C">
        <w:rPr>
          <w:rFonts w:ascii="Times New Roman" w:hAnsi="Times New Roman" w:cs="Times New Roman"/>
          <w:sz w:val="22"/>
          <w:lang w:val="en-AU"/>
        </w:rPr>
        <w:t>This course is based on UNCITRAL Model Law and Arbitration Rules.</w:t>
      </w:r>
      <w:r w:rsidR="00C43004" w:rsidRPr="00D2682C">
        <w:rPr>
          <w:rFonts w:ascii="Times New Roman" w:hAnsi="Times New Roman" w:cs="Times New Roman"/>
          <w:sz w:val="22"/>
          <w:lang w:val="en-AU"/>
        </w:rPr>
        <w:t xml:space="preserve"> Successful candidates will be eligible to sit the CIArb International Award Writing Exam at a later date.</w:t>
      </w:r>
    </w:p>
    <w:p w:rsidR="00F91A8D" w:rsidRPr="00D2682C" w:rsidRDefault="00FF6816" w:rsidP="00A90210">
      <w:pPr>
        <w:spacing w:beforeLines="50" w:before="180" w:afterLines="50" w:after="180" w:line="0" w:lineRule="atLeast"/>
        <w:jc w:val="both"/>
        <w:rPr>
          <w:rFonts w:ascii="Times New Roman" w:hAnsi="Times New Roman" w:cs="Times New Roman"/>
          <w:sz w:val="22"/>
          <w:lang w:val="en-AU"/>
        </w:rPr>
      </w:pPr>
      <w:r w:rsidRPr="00D2682C">
        <w:rPr>
          <w:rFonts w:ascii="Times New Roman" w:hAnsi="Times New Roman" w:cs="Times New Roman"/>
          <w:sz w:val="22"/>
          <w:lang w:val="en-AU"/>
        </w:rPr>
        <w:t>Applications will be considered on a first-come, first-served basis and the number of candidates is limited.</w:t>
      </w:r>
      <w:r w:rsidR="00723BBA" w:rsidRPr="00D2682C">
        <w:rPr>
          <w:rFonts w:ascii="Times New Roman" w:hAnsi="Times New Roman" w:cs="Times New Roman"/>
          <w:sz w:val="22"/>
          <w:lang w:val="en-AU"/>
        </w:rPr>
        <w:t xml:space="preserve"> </w:t>
      </w:r>
      <w:r w:rsidR="00BC0E81" w:rsidRPr="00D2682C">
        <w:rPr>
          <w:rFonts w:ascii="Times New Roman" w:hAnsi="Times New Roman" w:cs="Times New Roman"/>
          <w:b/>
          <w:bCs/>
          <w:sz w:val="22"/>
          <w:lang w:val="en-AU"/>
        </w:rPr>
        <w:t xml:space="preserve">Please </w:t>
      </w:r>
      <w:r w:rsidR="00C36BA3" w:rsidRPr="00D2682C">
        <w:rPr>
          <w:rFonts w:ascii="Times New Roman" w:hAnsi="Times New Roman" w:cs="Times New Roman"/>
          <w:b/>
          <w:bCs/>
          <w:sz w:val="22"/>
          <w:lang w:val="en-AU"/>
        </w:rPr>
        <w:t>submit</w:t>
      </w:r>
      <w:r w:rsidR="009E4B03" w:rsidRPr="00D2682C">
        <w:rPr>
          <w:rFonts w:ascii="Times New Roman" w:hAnsi="Times New Roman" w:cs="Times New Roman"/>
          <w:b/>
          <w:bCs/>
          <w:sz w:val="22"/>
          <w:lang w:val="en-AU"/>
        </w:rPr>
        <w:t xml:space="preserve"> the completed application form</w:t>
      </w:r>
      <w:r w:rsidR="009E4B03" w:rsidRPr="00D2682C">
        <w:rPr>
          <w:rFonts w:ascii="Times New Roman" w:hAnsi="Times New Roman" w:cs="Times New Roman"/>
          <w:sz w:val="22"/>
          <w:lang w:val="en-AU"/>
        </w:rPr>
        <w:t xml:space="preserve"> below, </w:t>
      </w:r>
      <w:r w:rsidR="009E4B03" w:rsidRPr="00D2682C">
        <w:rPr>
          <w:rFonts w:ascii="Times New Roman" w:hAnsi="Times New Roman" w:cs="Times New Roman"/>
          <w:b/>
          <w:bCs/>
          <w:sz w:val="22"/>
          <w:lang w:val="en-AU"/>
        </w:rPr>
        <w:t xml:space="preserve">together with a </w:t>
      </w:r>
      <w:r w:rsidR="00BC0E81" w:rsidRPr="00D2682C">
        <w:rPr>
          <w:rFonts w:ascii="Times New Roman" w:hAnsi="Times New Roman" w:cs="Times New Roman"/>
          <w:b/>
          <w:bCs/>
          <w:sz w:val="22"/>
          <w:lang w:val="en-AU"/>
        </w:rPr>
        <w:t>detailed CV</w:t>
      </w:r>
      <w:r w:rsidR="00BC0E81" w:rsidRPr="00D2682C">
        <w:rPr>
          <w:rFonts w:ascii="Times New Roman" w:hAnsi="Times New Roman" w:cs="Times New Roman"/>
          <w:sz w:val="22"/>
          <w:lang w:val="en-AU"/>
        </w:rPr>
        <w:t xml:space="preserve"> showing your experiences and qualifications in arbitration and/or legal practice to date</w:t>
      </w:r>
      <w:r w:rsidR="00EE0340" w:rsidRPr="00D2682C">
        <w:rPr>
          <w:rFonts w:ascii="Times New Roman" w:hAnsi="Times New Roman" w:cs="Times New Roman"/>
          <w:sz w:val="22"/>
          <w:lang w:val="en-AU"/>
        </w:rPr>
        <w:t>, by email to Winnie Ma (</w:t>
      </w:r>
      <w:hyperlink r:id="rId6" w:history="1">
        <w:r w:rsidR="00EE0340" w:rsidRPr="00D2682C">
          <w:rPr>
            <w:rStyle w:val="Hyperlink"/>
            <w:rFonts w:ascii="Times New Roman" w:hAnsi="Times New Roman" w:cs="Times New Roman"/>
            <w:sz w:val="22"/>
            <w:lang w:val="en-AU"/>
          </w:rPr>
          <w:t>wma@arbitration.org.tw</w:t>
        </w:r>
      </w:hyperlink>
      <w:r w:rsidR="00EE0340" w:rsidRPr="00D2682C">
        <w:rPr>
          <w:rFonts w:ascii="Times New Roman" w:hAnsi="Times New Roman" w:cs="Times New Roman"/>
          <w:sz w:val="22"/>
          <w:lang w:val="en-AU"/>
        </w:rPr>
        <w:t xml:space="preserve">). </w:t>
      </w:r>
    </w:p>
    <w:p w:rsidR="00BC0E81" w:rsidRPr="00D2682C" w:rsidRDefault="005B302A" w:rsidP="00A90210">
      <w:pPr>
        <w:spacing w:beforeLines="50" w:before="180" w:afterLines="50" w:after="180" w:line="0" w:lineRule="atLeast"/>
        <w:jc w:val="both"/>
        <w:rPr>
          <w:rFonts w:ascii="Times New Roman" w:hAnsi="Times New Roman" w:cs="Times New Roman"/>
          <w:sz w:val="22"/>
          <w:lang w:val="en-AU"/>
        </w:rPr>
      </w:pPr>
      <w:r w:rsidRPr="00D2682C">
        <w:rPr>
          <w:rFonts w:ascii="Times New Roman" w:hAnsi="Times New Roman" w:cs="Times New Roman"/>
          <w:sz w:val="22"/>
          <w:lang w:val="en-AU"/>
        </w:rPr>
        <w:t xml:space="preserve">Upon acceptance, candidates will be invited to participate and pay the </w:t>
      </w:r>
      <w:r w:rsidRPr="00D2682C">
        <w:rPr>
          <w:rFonts w:ascii="Times New Roman" w:hAnsi="Times New Roman" w:cs="Times New Roman"/>
          <w:b/>
          <w:bCs/>
          <w:sz w:val="22"/>
          <w:lang w:val="en-AU"/>
        </w:rPr>
        <w:t>course fee</w:t>
      </w:r>
      <w:r w:rsidR="000D21AE" w:rsidRPr="00D2682C">
        <w:rPr>
          <w:rFonts w:ascii="Times New Roman" w:hAnsi="Times New Roman" w:cs="Times New Roman"/>
          <w:sz w:val="22"/>
          <w:lang w:val="en-AU"/>
        </w:rPr>
        <w:t xml:space="preserve"> (</w:t>
      </w:r>
      <w:r w:rsidR="00461717" w:rsidRPr="00D2682C">
        <w:rPr>
          <w:rFonts w:ascii="Times New Roman" w:hAnsi="Times New Roman" w:cs="Times New Roman"/>
          <w:sz w:val="22"/>
          <w:lang w:val="en-AU"/>
        </w:rPr>
        <w:t>NTD</w:t>
      </w:r>
      <w:r w:rsidR="00866752" w:rsidRPr="00D2682C">
        <w:rPr>
          <w:rFonts w:ascii="Times New Roman" w:hAnsi="Times New Roman" w:cs="Times New Roman"/>
          <w:sz w:val="22"/>
          <w:lang w:val="en-AU"/>
        </w:rPr>
        <w:t xml:space="preserve"> </w:t>
      </w:r>
      <w:r w:rsidR="007A781C">
        <w:rPr>
          <w:rFonts w:ascii="Times New Roman" w:hAnsi="Times New Roman" w:cs="Times New Roman"/>
          <w:sz w:val="22"/>
          <w:lang w:val="en-AU"/>
        </w:rPr>
        <w:t>28,000</w:t>
      </w:r>
      <w:r w:rsidR="00461717" w:rsidRPr="00D2682C">
        <w:rPr>
          <w:rFonts w:ascii="Times New Roman" w:hAnsi="Times New Roman" w:cs="Times New Roman"/>
          <w:sz w:val="22"/>
          <w:lang w:val="en-AU"/>
        </w:rPr>
        <w:t xml:space="preserve"> for CIArb members</w:t>
      </w:r>
      <w:r w:rsidR="007A3C03" w:rsidRPr="00D2682C">
        <w:rPr>
          <w:rFonts w:ascii="Times New Roman" w:hAnsi="Times New Roman" w:cs="Times New Roman"/>
          <w:sz w:val="22"/>
          <w:lang w:val="en-AU"/>
        </w:rPr>
        <w:t xml:space="preserve"> or </w:t>
      </w:r>
      <w:r w:rsidR="0034285D">
        <w:rPr>
          <w:rFonts w:ascii="Times New Roman" w:hAnsi="Times New Roman" w:cs="Times New Roman"/>
          <w:sz w:val="22"/>
          <w:lang w:val="en-AU"/>
        </w:rPr>
        <w:t>payment</w:t>
      </w:r>
      <w:r w:rsidR="007A3C03" w:rsidRPr="00D2682C">
        <w:rPr>
          <w:rFonts w:ascii="Times New Roman" w:hAnsi="Times New Roman" w:cs="Times New Roman"/>
          <w:sz w:val="22"/>
          <w:lang w:val="en-AU"/>
        </w:rPr>
        <w:t xml:space="preserve"> </w:t>
      </w:r>
      <w:r w:rsidR="00C65410" w:rsidRPr="00D2682C">
        <w:rPr>
          <w:rFonts w:ascii="Times New Roman" w:hAnsi="Times New Roman" w:cs="Times New Roman"/>
          <w:sz w:val="22"/>
          <w:lang w:val="en-AU"/>
        </w:rPr>
        <w:t>before</w:t>
      </w:r>
      <w:r w:rsidR="00CC4EE9">
        <w:rPr>
          <w:rFonts w:ascii="Times New Roman" w:hAnsi="Times New Roman" w:cs="Times New Roman"/>
          <w:sz w:val="22"/>
          <w:lang w:val="en-AU"/>
        </w:rPr>
        <w:t xml:space="preserve"> and including</w:t>
      </w:r>
      <w:r w:rsidR="00C65410" w:rsidRPr="00D2682C">
        <w:rPr>
          <w:rFonts w:ascii="Times New Roman" w:hAnsi="Times New Roman" w:cs="Times New Roman"/>
          <w:sz w:val="22"/>
          <w:lang w:val="en-AU"/>
        </w:rPr>
        <w:t xml:space="preserve"> </w:t>
      </w:r>
      <w:r w:rsidR="007A781C">
        <w:rPr>
          <w:rFonts w:ascii="Times New Roman" w:hAnsi="Times New Roman" w:cs="Times New Roman"/>
          <w:sz w:val="22"/>
          <w:lang w:val="en-AU"/>
        </w:rPr>
        <w:t>10 August</w:t>
      </w:r>
      <w:r w:rsidR="009E36E6" w:rsidRPr="00D2682C">
        <w:rPr>
          <w:rFonts w:ascii="Times New Roman" w:hAnsi="Times New Roman" w:cs="Times New Roman"/>
          <w:sz w:val="22"/>
          <w:lang w:val="en-AU"/>
        </w:rPr>
        <w:t xml:space="preserve"> 2018</w:t>
      </w:r>
      <w:r w:rsidR="00C65410" w:rsidRPr="00D2682C">
        <w:rPr>
          <w:rFonts w:ascii="Times New Roman" w:hAnsi="Times New Roman" w:cs="Times New Roman"/>
          <w:sz w:val="22"/>
          <w:lang w:val="en-AU"/>
        </w:rPr>
        <w:t xml:space="preserve">; </w:t>
      </w:r>
      <w:r w:rsidR="00BC2894" w:rsidRPr="00D2682C">
        <w:rPr>
          <w:rFonts w:ascii="Times New Roman" w:hAnsi="Times New Roman" w:cs="Times New Roman"/>
          <w:sz w:val="22"/>
          <w:lang w:val="en-AU"/>
        </w:rPr>
        <w:t>OR NTD</w:t>
      </w:r>
      <w:r w:rsidR="00866752" w:rsidRPr="00D2682C">
        <w:rPr>
          <w:rFonts w:ascii="Times New Roman" w:hAnsi="Times New Roman" w:cs="Times New Roman"/>
          <w:sz w:val="22"/>
          <w:lang w:val="en-AU"/>
        </w:rPr>
        <w:t xml:space="preserve"> </w:t>
      </w:r>
      <w:r w:rsidR="007A781C">
        <w:rPr>
          <w:rFonts w:ascii="Times New Roman" w:hAnsi="Times New Roman" w:cs="Times New Roman"/>
          <w:sz w:val="22"/>
          <w:lang w:val="en-AU"/>
        </w:rPr>
        <w:t>33,000</w:t>
      </w:r>
      <w:r w:rsidR="00BC2894" w:rsidRPr="00D2682C">
        <w:rPr>
          <w:rFonts w:ascii="Times New Roman" w:hAnsi="Times New Roman" w:cs="Times New Roman"/>
          <w:sz w:val="22"/>
          <w:lang w:val="en-AU"/>
        </w:rPr>
        <w:t xml:space="preserve"> for non-members or </w:t>
      </w:r>
      <w:r w:rsidR="0034285D">
        <w:rPr>
          <w:rFonts w:ascii="Times New Roman" w:hAnsi="Times New Roman" w:cs="Times New Roman"/>
          <w:sz w:val="22"/>
          <w:lang w:val="en-AU"/>
        </w:rPr>
        <w:t>payment</w:t>
      </w:r>
      <w:r w:rsidR="00BC2894" w:rsidRPr="00D2682C">
        <w:rPr>
          <w:rFonts w:ascii="Times New Roman" w:hAnsi="Times New Roman" w:cs="Times New Roman"/>
          <w:sz w:val="22"/>
          <w:lang w:val="en-AU"/>
        </w:rPr>
        <w:t xml:space="preserve"> </w:t>
      </w:r>
      <w:r w:rsidR="00BF66D0" w:rsidRPr="00D2682C">
        <w:rPr>
          <w:rFonts w:ascii="Times New Roman" w:hAnsi="Times New Roman" w:cs="Times New Roman"/>
          <w:sz w:val="22"/>
          <w:lang w:val="en-AU"/>
        </w:rPr>
        <w:t xml:space="preserve">between </w:t>
      </w:r>
      <w:r w:rsidR="009E36E6" w:rsidRPr="00771CC6">
        <w:rPr>
          <w:rFonts w:ascii="Times New Roman" w:hAnsi="Times New Roman" w:cs="Times New Roman"/>
          <w:sz w:val="22"/>
          <w:lang w:val="en-AU"/>
        </w:rPr>
        <w:t>1</w:t>
      </w:r>
      <w:r w:rsidR="00866752" w:rsidRPr="00771CC6">
        <w:rPr>
          <w:rFonts w:ascii="Times New Roman" w:hAnsi="Times New Roman" w:cs="Times New Roman"/>
          <w:sz w:val="22"/>
          <w:lang w:val="en-AU"/>
        </w:rPr>
        <w:t>1</w:t>
      </w:r>
      <w:r w:rsidR="009E36E6" w:rsidRPr="00771CC6">
        <w:rPr>
          <w:rFonts w:ascii="Times New Roman" w:hAnsi="Times New Roman" w:cs="Times New Roman"/>
          <w:sz w:val="22"/>
          <w:lang w:val="en-AU"/>
        </w:rPr>
        <w:t xml:space="preserve"> </w:t>
      </w:r>
      <w:r w:rsidR="00BF66D0" w:rsidRPr="00771CC6">
        <w:rPr>
          <w:rFonts w:ascii="Times New Roman" w:hAnsi="Times New Roman" w:cs="Times New Roman"/>
          <w:sz w:val="22"/>
          <w:lang w:val="en-AU"/>
        </w:rPr>
        <w:t xml:space="preserve">and </w:t>
      </w:r>
      <w:r w:rsidR="0098740F" w:rsidRPr="00771CC6">
        <w:rPr>
          <w:rFonts w:ascii="Times New Roman" w:hAnsi="Times New Roman" w:cs="Times New Roman"/>
          <w:sz w:val="22"/>
          <w:lang w:val="en-AU"/>
        </w:rPr>
        <w:t>2</w:t>
      </w:r>
      <w:r w:rsidR="0034285D" w:rsidRPr="00771CC6">
        <w:rPr>
          <w:rFonts w:ascii="Times New Roman" w:hAnsi="Times New Roman" w:cs="Times New Roman"/>
          <w:sz w:val="22"/>
          <w:lang w:val="en-AU"/>
        </w:rPr>
        <w:t>8</w:t>
      </w:r>
      <w:r w:rsidR="009E36E6" w:rsidRPr="00771CC6">
        <w:rPr>
          <w:rFonts w:ascii="Times New Roman" w:hAnsi="Times New Roman" w:cs="Times New Roman"/>
          <w:sz w:val="22"/>
          <w:lang w:val="en-AU"/>
        </w:rPr>
        <w:t xml:space="preserve"> August</w:t>
      </w:r>
      <w:r w:rsidR="009E36E6" w:rsidRPr="00D2682C">
        <w:rPr>
          <w:rFonts w:ascii="Times New Roman" w:hAnsi="Times New Roman" w:cs="Times New Roman"/>
          <w:sz w:val="22"/>
          <w:lang w:val="en-AU"/>
        </w:rPr>
        <w:t xml:space="preserve"> </w:t>
      </w:r>
      <w:r w:rsidR="006C450E" w:rsidRPr="00D2682C">
        <w:rPr>
          <w:rFonts w:ascii="Times New Roman" w:hAnsi="Times New Roman" w:cs="Times New Roman"/>
          <w:sz w:val="22"/>
          <w:lang w:val="en-AU"/>
        </w:rPr>
        <w:t>2018</w:t>
      </w:r>
      <w:r w:rsidR="00BF66D0" w:rsidRPr="00D2682C">
        <w:rPr>
          <w:rFonts w:ascii="Times New Roman" w:hAnsi="Times New Roman" w:cs="Times New Roman"/>
          <w:sz w:val="22"/>
          <w:lang w:val="en-AU"/>
        </w:rPr>
        <w:t>).</w:t>
      </w:r>
    </w:p>
    <w:p w:rsidR="001652FE" w:rsidRPr="00D2682C" w:rsidRDefault="00533E1F" w:rsidP="00A90210">
      <w:pPr>
        <w:spacing w:beforeLines="50" w:before="180" w:afterLines="50" w:after="180" w:line="0" w:lineRule="atLeast"/>
        <w:jc w:val="both"/>
        <w:rPr>
          <w:rFonts w:ascii="Times New Roman" w:hAnsi="Times New Roman" w:cs="Times New Roman"/>
          <w:sz w:val="22"/>
          <w:lang w:val="en-AU"/>
        </w:rPr>
      </w:pPr>
      <w:r w:rsidRPr="00D2682C">
        <w:rPr>
          <w:rFonts w:ascii="Times New Roman" w:hAnsi="Times New Roman" w:cs="Times New Roman"/>
          <w:sz w:val="22"/>
          <w:lang w:val="en-AU"/>
        </w:rPr>
        <w:t>Candidates will receive</w:t>
      </w:r>
      <w:r w:rsidR="00DF501C" w:rsidRPr="00D2682C">
        <w:rPr>
          <w:rFonts w:ascii="Times New Roman" w:hAnsi="Times New Roman" w:cs="Times New Roman"/>
          <w:sz w:val="22"/>
          <w:lang w:val="en-AU"/>
        </w:rPr>
        <w:t xml:space="preserve"> course materials</w:t>
      </w:r>
      <w:r w:rsidR="003E4B85" w:rsidRPr="00D2682C">
        <w:rPr>
          <w:rFonts w:ascii="Times New Roman" w:hAnsi="Times New Roman" w:cs="Times New Roman"/>
          <w:sz w:val="22"/>
          <w:lang w:val="en-AU"/>
        </w:rPr>
        <w:t xml:space="preserve"> for self-study on </w:t>
      </w:r>
      <w:r w:rsidR="001B0E6E" w:rsidRPr="00771CC6">
        <w:rPr>
          <w:rFonts w:ascii="Times New Roman" w:hAnsi="Times New Roman" w:cs="Times New Roman"/>
          <w:b/>
          <w:bCs/>
          <w:sz w:val="22"/>
          <w:lang w:val="en-AU"/>
        </w:rPr>
        <w:t>31 August</w:t>
      </w:r>
      <w:r w:rsidR="003E4B85" w:rsidRPr="00771CC6">
        <w:rPr>
          <w:rFonts w:ascii="Times New Roman" w:hAnsi="Times New Roman" w:cs="Times New Roman"/>
          <w:b/>
          <w:bCs/>
          <w:sz w:val="22"/>
          <w:lang w:val="en-AU"/>
        </w:rPr>
        <w:t xml:space="preserve"> 2018</w:t>
      </w:r>
      <w:r w:rsidR="003E4B85" w:rsidRPr="00D2682C">
        <w:rPr>
          <w:rFonts w:ascii="Times New Roman" w:hAnsi="Times New Roman" w:cs="Times New Roman"/>
          <w:sz w:val="22"/>
          <w:lang w:val="en-AU"/>
        </w:rPr>
        <w:t xml:space="preserve">, </w:t>
      </w:r>
      <w:r w:rsidR="00DF501C" w:rsidRPr="00D2682C">
        <w:rPr>
          <w:rFonts w:ascii="Times New Roman" w:hAnsi="Times New Roman" w:cs="Times New Roman"/>
          <w:sz w:val="22"/>
          <w:lang w:val="en-AU"/>
        </w:rPr>
        <w:t xml:space="preserve">together with a </w:t>
      </w:r>
      <w:r w:rsidR="00DF501C" w:rsidRPr="00D2682C">
        <w:rPr>
          <w:rFonts w:ascii="Times New Roman" w:hAnsi="Times New Roman" w:cs="Times New Roman"/>
          <w:b/>
          <w:bCs/>
          <w:sz w:val="22"/>
          <w:lang w:val="en-AU"/>
        </w:rPr>
        <w:t xml:space="preserve">pre-course </w:t>
      </w:r>
      <w:r w:rsidR="00CA2F84" w:rsidRPr="00D2682C">
        <w:rPr>
          <w:rFonts w:ascii="Times New Roman" w:hAnsi="Times New Roman" w:cs="Times New Roman"/>
          <w:b/>
          <w:bCs/>
          <w:sz w:val="22"/>
          <w:lang w:val="en-AU"/>
        </w:rPr>
        <w:t xml:space="preserve">written </w:t>
      </w:r>
      <w:r w:rsidR="00DF501C" w:rsidRPr="00D2682C">
        <w:rPr>
          <w:rFonts w:ascii="Times New Roman" w:hAnsi="Times New Roman" w:cs="Times New Roman"/>
          <w:b/>
          <w:bCs/>
          <w:sz w:val="22"/>
          <w:lang w:val="en-AU"/>
        </w:rPr>
        <w:t>assignment</w:t>
      </w:r>
      <w:r w:rsidR="00DF501C" w:rsidRPr="00D2682C">
        <w:rPr>
          <w:rFonts w:ascii="Times New Roman" w:hAnsi="Times New Roman" w:cs="Times New Roman"/>
          <w:sz w:val="22"/>
          <w:lang w:val="en-AU"/>
        </w:rPr>
        <w:t xml:space="preserve"> to be handed in before commencement of the course.</w:t>
      </w:r>
    </w:p>
    <w:p w:rsidR="009E4301" w:rsidRPr="00D2682C" w:rsidRDefault="009E4301" w:rsidP="00A90210">
      <w:pPr>
        <w:spacing w:beforeLines="50" w:before="180" w:afterLines="50" w:after="180" w:line="0" w:lineRule="atLeast"/>
        <w:jc w:val="both"/>
        <w:rPr>
          <w:rFonts w:ascii="Times New Roman" w:hAnsi="Times New Roman" w:cs="Times New Roman"/>
          <w:sz w:val="22"/>
          <w:lang w:val="en-AU"/>
        </w:rPr>
      </w:pPr>
      <w:r w:rsidRPr="00D2682C">
        <w:rPr>
          <w:rFonts w:ascii="Times New Roman" w:hAnsi="Times New Roman" w:cs="Times New Roman"/>
          <w:sz w:val="22"/>
          <w:lang w:val="en-AU"/>
        </w:rPr>
        <w:t xml:space="preserve">The course will be held on </w:t>
      </w:r>
      <w:r w:rsidRPr="00D2682C">
        <w:rPr>
          <w:rFonts w:ascii="Times New Roman" w:hAnsi="Times New Roman" w:cs="Times New Roman"/>
          <w:b/>
          <w:bCs/>
          <w:sz w:val="22"/>
          <w:lang w:val="en-AU"/>
        </w:rPr>
        <w:t>23-24 September 2018</w:t>
      </w:r>
      <w:r w:rsidRPr="00D2682C">
        <w:rPr>
          <w:rFonts w:ascii="Times New Roman" w:hAnsi="Times New Roman" w:cs="Times New Roman"/>
          <w:sz w:val="22"/>
          <w:lang w:val="en-AU"/>
        </w:rPr>
        <w:t xml:space="preserve"> (from 09:00 until 17:30)</w:t>
      </w:r>
      <w:r w:rsidR="00031148" w:rsidRPr="00D2682C">
        <w:rPr>
          <w:rFonts w:ascii="Times New Roman" w:hAnsi="Times New Roman" w:cs="Times New Roman"/>
          <w:sz w:val="22"/>
          <w:lang w:val="en-AU"/>
        </w:rPr>
        <w:t xml:space="preserve"> at </w:t>
      </w:r>
      <w:r w:rsidR="00031148" w:rsidRPr="00D2682C">
        <w:rPr>
          <w:rFonts w:ascii="Times New Roman" w:hAnsi="Times New Roman" w:cs="Times New Roman"/>
          <w:b/>
          <w:bCs/>
          <w:sz w:val="22"/>
          <w:lang w:val="en-AU"/>
        </w:rPr>
        <w:t>CAA Taipei Office</w:t>
      </w:r>
      <w:r w:rsidR="00031148" w:rsidRPr="00D2682C">
        <w:rPr>
          <w:rFonts w:ascii="Times New Roman" w:hAnsi="Times New Roman" w:cs="Times New Roman"/>
          <w:sz w:val="22"/>
          <w:lang w:val="en-AU"/>
        </w:rPr>
        <w:t xml:space="preserve"> (</w:t>
      </w:r>
      <w:r w:rsidR="00AE2F1A" w:rsidRPr="00D2682C">
        <w:rPr>
          <w:rFonts w:ascii="Times New Roman" w:hAnsi="Times New Roman" w:cs="Times New Roman"/>
          <w:sz w:val="22"/>
          <w:lang w:val="en-AU"/>
        </w:rPr>
        <w:t>Floor 14, 376 Section 4, Renai Road</w:t>
      </w:r>
      <w:r w:rsidR="00A66BF9" w:rsidRPr="00D2682C">
        <w:rPr>
          <w:rFonts w:ascii="Times New Roman" w:hAnsi="Times New Roman" w:cs="Times New Roman"/>
          <w:sz w:val="22"/>
          <w:lang w:val="en-AU"/>
        </w:rPr>
        <w:t>, Taipei</w:t>
      </w:r>
      <w:r w:rsidR="00AE2F1A" w:rsidRPr="00D2682C">
        <w:rPr>
          <w:rFonts w:ascii="Times New Roman" w:hAnsi="Times New Roman" w:cs="Times New Roman"/>
          <w:sz w:val="22"/>
          <w:lang w:val="en-AU"/>
        </w:rPr>
        <w:t>)</w:t>
      </w:r>
      <w:r w:rsidR="003E4B85" w:rsidRPr="00D2682C">
        <w:rPr>
          <w:rFonts w:ascii="Times New Roman" w:hAnsi="Times New Roman" w:cs="Times New Roman"/>
          <w:sz w:val="22"/>
          <w:lang w:val="en-AU"/>
        </w:rPr>
        <w:t xml:space="preserve">, which consists of </w:t>
      </w:r>
      <w:r w:rsidR="00F348A4" w:rsidRPr="00D2682C">
        <w:rPr>
          <w:rFonts w:ascii="Times New Roman" w:hAnsi="Times New Roman" w:cs="Times New Roman"/>
          <w:b/>
          <w:bCs/>
          <w:sz w:val="22"/>
          <w:lang w:val="en-AU"/>
        </w:rPr>
        <w:t>workshops</w:t>
      </w:r>
      <w:r w:rsidR="00F348A4" w:rsidRPr="00D2682C">
        <w:rPr>
          <w:rFonts w:ascii="Times New Roman" w:hAnsi="Times New Roman" w:cs="Times New Roman"/>
          <w:sz w:val="22"/>
          <w:lang w:val="en-AU"/>
        </w:rPr>
        <w:t xml:space="preserve"> </w:t>
      </w:r>
      <w:r w:rsidR="00F348A4" w:rsidRPr="001C010D">
        <w:rPr>
          <w:rFonts w:ascii="Times New Roman" w:hAnsi="Times New Roman" w:cs="Times New Roman"/>
          <w:b/>
          <w:bCs/>
          <w:sz w:val="22"/>
          <w:lang w:val="en-AU"/>
        </w:rPr>
        <w:t>and</w:t>
      </w:r>
      <w:r w:rsidR="00F348A4" w:rsidRPr="00D2682C">
        <w:rPr>
          <w:rFonts w:ascii="Times New Roman" w:hAnsi="Times New Roman" w:cs="Times New Roman"/>
          <w:sz w:val="22"/>
          <w:lang w:val="en-AU"/>
        </w:rPr>
        <w:t xml:space="preserve"> </w:t>
      </w:r>
      <w:r w:rsidR="00F348A4" w:rsidRPr="00D2682C">
        <w:rPr>
          <w:rFonts w:ascii="Times New Roman" w:hAnsi="Times New Roman" w:cs="Times New Roman"/>
          <w:b/>
          <w:bCs/>
          <w:sz w:val="22"/>
          <w:lang w:val="en-AU"/>
        </w:rPr>
        <w:t>written tests</w:t>
      </w:r>
      <w:r w:rsidR="00F348A4" w:rsidRPr="00D2682C">
        <w:rPr>
          <w:rFonts w:ascii="Times New Roman" w:hAnsi="Times New Roman" w:cs="Times New Roman"/>
          <w:sz w:val="22"/>
          <w:lang w:val="en-AU"/>
        </w:rPr>
        <w:t>. Candidates are expected to participate actively in discussions and role-plays, and will be assessed on knowledge, judgment and presentation.</w:t>
      </w:r>
      <w:r w:rsidR="00AF53A7" w:rsidRPr="00D2682C">
        <w:rPr>
          <w:rFonts w:ascii="Times New Roman" w:hAnsi="Times New Roman" w:cs="Times New Roman"/>
          <w:sz w:val="22"/>
          <w:lang w:val="en-AU"/>
        </w:rPr>
        <w:t xml:space="preserve"> </w:t>
      </w:r>
      <w:r w:rsidR="00BD0597">
        <w:rPr>
          <w:rFonts w:ascii="Times New Roman" w:hAnsi="Times New Roman" w:cs="Times New Roman"/>
          <w:sz w:val="22"/>
          <w:lang w:val="en-AU"/>
        </w:rPr>
        <w:t>Additionally, there will</w:t>
      </w:r>
      <w:r w:rsidR="00AF53A7" w:rsidRPr="00D2682C">
        <w:rPr>
          <w:rFonts w:ascii="Times New Roman" w:hAnsi="Times New Roman" w:cs="Times New Roman"/>
          <w:sz w:val="22"/>
          <w:lang w:val="en-AU"/>
        </w:rPr>
        <w:t xml:space="preserve"> be an </w:t>
      </w:r>
      <w:r w:rsidR="00AF53A7" w:rsidRPr="00D2682C">
        <w:rPr>
          <w:rFonts w:ascii="Times New Roman" w:hAnsi="Times New Roman" w:cs="Times New Roman"/>
          <w:b/>
          <w:bCs/>
          <w:sz w:val="22"/>
          <w:lang w:val="en-AU"/>
        </w:rPr>
        <w:t xml:space="preserve">overnight </w:t>
      </w:r>
      <w:r w:rsidR="00CA2F84" w:rsidRPr="00D2682C">
        <w:rPr>
          <w:rFonts w:ascii="Times New Roman" w:hAnsi="Times New Roman" w:cs="Times New Roman"/>
          <w:b/>
          <w:bCs/>
          <w:sz w:val="22"/>
          <w:lang w:val="en-AU"/>
        </w:rPr>
        <w:t xml:space="preserve">written </w:t>
      </w:r>
      <w:r w:rsidR="00AF53A7" w:rsidRPr="00D2682C">
        <w:rPr>
          <w:rFonts w:ascii="Times New Roman" w:hAnsi="Times New Roman" w:cs="Times New Roman"/>
          <w:b/>
          <w:bCs/>
          <w:sz w:val="22"/>
          <w:lang w:val="en-AU"/>
        </w:rPr>
        <w:t>assignment</w:t>
      </w:r>
      <w:r w:rsidR="00AF53A7" w:rsidRPr="00D2682C">
        <w:rPr>
          <w:rFonts w:ascii="Times New Roman" w:hAnsi="Times New Roman" w:cs="Times New Roman"/>
          <w:sz w:val="22"/>
          <w:lang w:val="en-AU"/>
        </w:rPr>
        <w:t xml:space="preserve"> between the two-day course.</w:t>
      </w:r>
    </w:p>
    <w:p w:rsidR="00D63F31" w:rsidRPr="00D2682C" w:rsidRDefault="0044761E" w:rsidP="00A90210">
      <w:pPr>
        <w:pBdr>
          <w:bottom w:val="single" w:sz="4" w:space="1" w:color="auto"/>
        </w:pBdr>
        <w:spacing w:beforeLines="50" w:before="180" w:afterLines="50" w:after="180" w:line="0" w:lineRule="atLeast"/>
        <w:jc w:val="both"/>
        <w:rPr>
          <w:rFonts w:ascii="Times New Roman" w:hAnsi="Times New Roman" w:cs="Times New Roman"/>
          <w:sz w:val="22"/>
          <w:lang w:val="en-AU"/>
        </w:rPr>
      </w:pPr>
      <w:r w:rsidRPr="00D2682C">
        <w:rPr>
          <w:rFonts w:ascii="Times New Roman" w:hAnsi="Times New Roman" w:cs="Times New Roman"/>
          <w:sz w:val="22"/>
          <w:lang w:val="en-AU"/>
        </w:rPr>
        <w:t xml:space="preserve">If you have any queries, please </w:t>
      </w:r>
      <w:r w:rsidR="009C4B6F" w:rsidRPr="00D2682C">
        <w:rPr>
          <w:rFonts w:ascii="Times New Roman" w:hAnsi="Times New Roman" w:cs="Times New Roman"/>
          <w:sz w:val="22"/>
          <w:lang w:val="en-AU"/>
        </w:rPr>
        <w:t>email</w:t>
      </w:r>
      <w:r w:rsidRPr="00D2682C">
        <w:rPr>
          <w:rFonts w:ascii="Times New Roman" w:hAnsi="Times New Roman" w:cs="Times New Roman"/>
          <w:sz w:val="22"/>
          <w:lang w:val="en-AU"/>
        </w:rPr>
        <w:t xml:space="preserve"> </w:t>
      </w:r>
      <w:r w:rsidR="00E73319" w:rsidRPr="00D2682C">
        <w:rPr>
          <w:rFonts w:ascii="Times New Roman" w:hAnsi="Times New Roman" w:cs="Times New Roman"/>
          <w:sz w:val="22"/>
          <w:lang w:val="en-AU"/>
        </w:rPr>
        <w:t>Wi</w:t>
      </w:r>
      <w:r w:rsidR="009C4B6F" w:rsidRPr="00D2682C">
        <w:rPr>
          <w:rFonts w:ascii="Times New Roman" w:hAnsi="Times New Roman" w:cs="Times New Roman"/>
          <w:sz w:val="22"/>
          <w:lang w:val="en-AU"/>
        </w:rPr>
        <w:t>nnie Ma</w:t>
      </w:r>
      <w:r w:rsidR="00E73319" w:rsidRPr="00D2682C">
        <w:rPr>
          <w:rFonts w:ascii="Times New Roman" w:hAnsi="Times New Roman" w:cs="Times New Roman"/>
          <w:sz w:val="22"/>
          <w:lang w:val="en-AU"/>
        </w:rPr>
        <w:t xml:space="preserve"> </w:t>
      </w:r>
      <w:r w:rsidR="009C4B6F" w:rsidRPr="00D2682C">
        <w:rPr>
          <w:rFonts w:ascii="Times New Roman" w:hAnsi="Times New Roman" w:cs="Times New Roman"/>
          <w:sz w:val="22"/>
          <w:lang w:val="en-AU"/>
        </w:rPr>
        <w:t>(</w:t>
      </w:r>
      <w:hyperlink r:id="rId7" w:history="1">
        <w:r w:rsidR="009C4B6F" w:rsidRPr="00D2682C">
          <w:rPr>
            <w:rStyle w:val="Hyperlink"/>
            <w:rFonts w:ascii="Times New Roman" w:hAnsi="Times New Roman" w:cs="Times New Roman"/>
            <w:sz w:val="22"/>
            <w:lang w:val="en-AU"/>
          </w:rPr>
          <w:t>wma@arbitration.org.tw</w:t>
        </w:r>
      </w:hyperlink>
      <w:r w:rsidR="009C4B6F" w:rsidRPr="00D2682C">
        <w:rPr>
          <w:rFonts w:ascii="Times New Roman" w:hAnsi="Times New Roman" w:cs="Times New Roman"/>
          <w:sz w:val="22"/>
          <w:lang w:val="en-AU"/>
        </w:rPr>
        <w:t>)</w:t>
      </w:r>
      <w:r w:rsidR="00E73319" w:rsidRPr="00D2682C">
        <w:rPr>
          <w:rFonts w:ascii="Times New Roman" w:hAnsi="Times New Roman" w:cs="Times New Roman"/>
          <w:sz w:val="22"/>
          <w:lang w:val="en-AU"/>
        </w:rPr>
        <w:t xml:space="preserve">, or </w:t>
      </w:r>
      <w:r w:rsidR="009C4B6F" w:rsidRPr="00D2682C">
        <w:rPr>
          <w:rFonts w:ascii="Times New Roman" w:hAnsi="Times New Roman" w:cs="Times New Roman"/>
          <w:sz w:val="22"/>
          <w:lang w:val="en-AU"/>
        </w:rPr>
        <w:t xml:space="preserve">phone </w:t>
      </w:r>
      <w:r w:rsidR="00E73319" w:rsidRPr="00D2682C">
        <w:rPr>
          <w:rFonts w:ascii="Times New Roman" w:hAnsi="Times New Roman" w:cs="Times New Roman"/>
          <w:sz w:val="22"/>
          <w:lang w:val="en-AU"/>
        </w:rPr>
        <w:t xml:space="preserve">Pei-Jung Li </w:t>
      </w:r>
      <w:r w:rsidR="009C4B6F" w:rsidRPr="00D2682C">
        <w:rPr>
          <w:rFonts w:ascii="Times New Roman" w:hAnsi="Times New Roman" w:cs="Times New Roman"/>
          <w:sz w:val="22"/>
          <w:lang w:val="en-AU"/>
        </w:rPr>
        <w:t>(</w:t>
      </w:r>
      <w:r w:rsidR="00E73319" w:rsidRPr="00D2682C">
        <w:rPr>
          <w:rFonts w:ascii="Times New Roman" w:hAnsi="Times New Roman" w:cs="Times New Roman"/>
          <w:sz w:val="22"/>
          <w:lang w:val="en-AU"/>
        </w:rPr>
        <w:t>+886 2 27078672</w:t>
      </w:r>
      <w:r w:rsidR="009C4B6F" w:rsidRPr="00D2682C">
        <w:rPr>
          <w:rFonts w:ascii="Times New Roman" w:hAnsi="Times New Roman" w:cs="Times New Roman"/>
          <w:sz w:val="22"/>
          <w:lang w:val="en-AU"/>
        </w:rPr>
        <w:t xml:space="preserve">, </w:t>
      </w:r>
      <w:r w:rsidR="00E73319" w:rsidRPr="00D2682C">
        <w:rPr>
          <w:rFonts w:ascii="Times New Roman" w:hAnsi="Times New Roman" w:cs="Times New Roman"/>
          <w:sz w:val="22"/>
          <w:lang w:val="en-AU"/>
        </w:rPr>
        <w:t>extension 51).</w:t>
      </w:r>
    </w:p>
    <w:p w:rsidR="00F600DE" w:rsidRPr="00A90210" w:rsidRDefault="00F600DE" w:rsidP="00A90210">
      <w:pPr>
        <w:spacing w:beforeLines="50" w:before="180" w:afterLines="50" w:after="180"/>
        <w:jc w:val="center"/>
        <w:rPr>
          <w:rFonts w:ascii="Times New Roman" w:hAnsi="Times New Roman" w:cs="Times New Roman"/>
          <w:b/>
          <w:bCs/>
          <w:i/>
          <w:iCs/>
          <w:sz w:val="28"/>
          <w:lang w:val="en-AU"/>
        </w:rPr>
      </w:pPr>
      <w:r w:rsidRPr="00A90210">
        <w:rPr>
          <w:rFonts w:ascii="Times New Roman" w:hAnsi="Times New Roman" w:cs="Times New Roman"/>
          <w:b/>
          <w:bCs/>
          <w:i/>
          <w:iCs/>
          <w:sz w:val="28"/>
          <w:lang w:val="en-AU"/>
        </w:rPr>
        <w:t>Application for CIArb ARF Course in Taipei on 23-24 September 2018</w:t>
      </w:r>
    </w:p>
    <w:p w:rsidR="00F600DE" w:rsidRPr="00D2682C" w:rsidRDefault="00C16D8D" w:rsidP="00A90210">
      <w:pPr>
        <w:spacing w:beforeLines="50" w:before="180" w:afterLines="50" w:after="180" w:line="0" w:lineRule="atLeast"/>
        <w:jc w:val="both"/>
        <w:rPr>
          <w:rFonts w:ascii="Times New Roman" w:hAnsi="Times New Roman" w:cs="Times New Roman"/>
          <w:sz w:val="22"/>
          <w:lang w:val="en-AU"/>
        </w:rPr>
      </w:pPr>
      <w:r w:rsidRPr="00D2682C">
        <w:rPr>
          <w:rFonts w:ascii="Times New Roman" w:hAnsi="Times New Roman" w:cs="Times New Roman"/>
          <w:sz w:val="22"/>
          <w:lang w:val="en-AU"/>
        </w:rPr>
        <w:t>I hereby apply to participate in the above course and enclose a CV showing my experiences and qualifications in arbitration and/or legal practice. If my application is accepted, I agree to pay for and participate in the course.</w:t>
      </w:r>
    </w:p>
    <w:p w:rsidR="00C16D8D" w:rsidRPr="00D2682C" w:rsidRDefault="00C16D8D" w:rsidP="00A90210">
      <w:pPr>
        <w:spacing w:beforeLines="50" w:before="180" w:afterLines="50" w:after="180"/>
        <w:jc w:val="both"/>
        <w:rPr>
          <w:rFonts w:ascii="Times New Roman" w:hAnsi="Times New Roman" w:cs="Times New Roman"/>
          <w:sz w:val="22"/>
          <w:lang w:val="en-AU"/>
        </w:rPr>
      </w:pPr>
      <w:r w:rsidRPr="00D2682C">
        <w:rPr>
          <w:rFonts w:ascii="Times New Roman" w:hAnsi="Times New Roman" w:cs="Times New Roman"/>
          <w:i/>
          <w:iCs/>
          <w:sz w:val="22"/>
          <w:lang w:val="en-AU"/>
        </w:rPr>
        <w:t>Name</w:t>
      </w:r>
      <w:r w:rsidR="00C27517" w:rsidRPr="00D2682C">
        <w:rPr>
          <w:rFonts w:ascii="Times New Roman" w:hAnsi="Times New Roman" w:cs="Times New Roman"/>
          <w:sz w:val="22"/>
          <w:lang w:val="en-AU"/>
        </w:rPr>
        <w:t>:</w:t>
      </w:r>
    </w:p>
    <w:p w:rsidR="00C27517" w:rsidRPr="00D2682C" w:rsidRDefault="00C27517" w:rsidP="00A90210">
      <w:pPr>
        <w:spacing w:beforeLines="50" w:before="180" w:afterLines="50" w:after="180"/>
        <w:jc w:val="both"/>
        <w:rPr>
          <w:rFonts w:ascii="Times New Roman" w:hAnsi="Times New Roman" w:cs="Times New Roman"/>
          <w:sz w:val="22"/>
          <w:lang w:val="en-AU"/>
        </w:rPr>
      </w:pPr>
      <w:r w:rsidRPr="00D2682C">
        <w:rPr>
          <w:rFonts w:ascii="Times New Roman" w:hAnsi="Times New Roman" w:cs="Times New Roman"/>
          <w:i/>
          <w:iCs/>
          <w:sz w:val="22"/>
          <w:lang w:val="en-AU"/>
        </w:rPr>
        <w:t>Organisation/Title</w:t>
      </w:r>
      <w:r w:rsidRPr="00D2682C">
        <w:rPr>
          <w:rFonts w:ascii="Times New Roman" w:hAnsi="Times New Roman" w:cs="Times New Roman"/>
          <w:sz w:val="22"/>
          <w:lang w:val="en-AU"/>
        </w:rPr>
        <w:t>:</w:t>
      </w:r>
    </w:p>
    <w:p w:rsidR="00C27517" w:rsidRPr="00D2682C" w:rsidRDefault="00C27517" w:rsidP="00A90210">
      <w:pPr>
        <w:spacing w:beforeLines="50" w:before="180" w:afterLines="50" w:after="180"/>
        <w:jc w:val="both"/>
        <w:rPr>
          <w:rFonts w:ascii="Times New Roman" w:hAnsi="Times New Roman" w:cs="Times New Roman"/>
          <w:sz w:val="22"/>
          <w:lang w:val="en-AU"/>
        </w:rPr>
      </w:pPr>
      <w:r w:rsidRPr="00D2682C">
        <w:rPr>
          <w:rFonts w:ascii="Times New Roman" w:hAnsi="Times New Roman" w:cs="Times New Roman"/>
          <w:i/>
          <w:iCs/>
          <w:sz w:val="22"/>
          <w:lang w:val="en-AU"/>
        </w:rPr>
        <w:t>Postal address</w:t>
      </w:r>
      <w:r w:rsidRPr="00D2682C">
        <w:rPr>
          <w:rFonts w:ascii="Times New Roman" w:hAnsi="Times New Roman" w:cs="Times New Roman"/>
          <w:sz w:val="22"/>
          <w:lang w:val="en-AU"/>
        </w:rPr>
        <w:t>:</w:t>
      </w:r>
    </w:p>
    <w:p w:rsidR="00C27517" w:rsidRPr="00D2682C" w:rsidRDefault="00C27517" w:rsidP="00A90210">
      <w:pPr>
        <w:spacing w:beforeLines="50" w:before="180" w:afterLines="50" w:after="180"/>
        <w:jc w:val="both"/>
        <w:rPr>
          <w:rFonts w:ascii="Times New Roman" w:hAnsi="Times New Roman" w:cs="Times New Roman"/>
          <w:sz w:val="22"/>
          <w:lang w:val="en-AU"/>
        </w:rPr>
      </w:pPr>
      <w:r w:rsidRPr="00D2682C">
        <w:rPr>
          <w:rFonts w:ascii="Times New Roman" w:hAnsi="Times New Roman" w:cs="Times New Roman"/>
          <w:i/>
          <w:iCs/>
          <w:sz w:val="22"/>
          <w:lang w:val="en-AU"/>
        </w:rPr>
        <w:t>Phone number</w:t>
      </w:r>
      <w:r w:rsidRPr="00D2682C">
        <w:rPr>
          <w:rFonts w:ascii="Times New Roman" w:hAnsi="Times New Roman" w:cs="Times New Roman"/>
          <w:sz w:val="22"/>
          <w:lang w:val="en-AU"/>
        </w:rPr>
        <w:t>:</w:t>
      </w:r>
    </w:p>
    <w:p w:rsidR="00C27517" w:rsidRPr="00D2682C" w:rsidRDefault="00C27517" w:rsidP="00A90210">
      <w:pPr>
        <w:spacing w:beforeLines="50" w:before="180" w:afterLines="50" w:after="180"/>
        <w:jc w:val="both"/>
        <w:rPr>
          <w:rFonts w:ascii="Times New Roman" w:hAnsi="Times New Roman" w:cs="Times New Roman"/>
          <w:sz w:val="22"/>
          <w:lang w:val="en-AU"/>
        </w:rPr>
      </w:pPr>
      <w:r w:rsidRPr="00D2682C">
        <w:rPr>
          <w:rFonts w:ascii="Times New Roman" w:hAnsi="Times New Roman" w:cs="Times New Roman"/>
          <w:i/>
          <w:iCs/>
          <w:sz w:val="22"/>
          <w:lang w:val="en-AU"/>
        </w:rPr>
        <w:t>Email</w:t>
      </w:r>
      <w:r w:rsidRPr="00D2682C">
        <w:rPr>
          <w:rFonts w:ascii="Times New Roman" w:hAnsi="Times New Roman" w:cs="Times New Roman"/>
          <w:sz w:val="22"/>
          <w:lang w:val="en-AU"/>
        </w:rPr>
        <w:t>:</w:t>
      </w:r>
    </w:p>
    <w:p w:rsidR="009A1758" w:rsidRDefault="009A1758" w:rsidP="00A90210">
      <w:pPr>
        <w:spacing w:beforeLines="50" w:before="180" w:afterLines="50" w:after="180"/>
        <w:jc w:val="both"/>
        <w:rPr>
          <w:rFonts w:ascii="Times New Roman" w:hAnsi="Times New Roman" w:cs="Times New Roman"/>
          <w:sz w:val="22"/>
          <w:lang w:val="en-AU"/>
        </w:rPr>
      </w:pPr>
      <w:r w:rsidRPr="00D2682C">
        <w:rPr>
          <w:rFonts w:ascii="Times New Roman" w:hAnsi="Times New Roman" w:cs="Times New Roman"/>
          <w:i/>
          <w:iCs/>
          <w:sz w:val="22"/>
          <w:lang w:val="en-AU"/>
        </w:rPr>
        <w:t>Date of application</w:t>
      </w:r>
    </w:p>
    <w:p w:rsidR="006018B4" w:rsidRDefault="006018B4" w:rsidP="00A90210">
      <w:pPr>
        <w:spacing w:beforeLines="50" w:before="180" w:afterLines="50" w:after="180" w:line="0" w:lineRule="atLeast"/>
        <w:jc w:val="center"/>
        <w:rPr>
          <w:rFonts w:ascii="Times New Roman" w:hAnsi="Times New Roman" w:cs="Times New Roman"/>
          <w:b/>
          <w:bCs/>
          <w:sz w:val="18"/>
          <w:szCs w:val="18"/>
          <w:lang w:val="en-AU"/>
        </w:rPr>
      </w:pPr>
    </w:p>
    <w:p w:rsidR="008D4D3D" w:rsidRPr="008D4D3D" w:rsidRDefault="0052381A" w:rsidP="00A90210">
      <w:pPr>
        <w:spacing w:beforeLines="50" w:before="180" w:afterLines="50" w:after="180" w:line="0" w:lineRule="atLeast"/>
        <w:jc w:val="center"/>
        <w:rPr>
          <w:rFonts w:ascii="Times New Roman" w:hAnsi="Times New Roman" w:cs="Times New Roman"/>
          <w:sz w:val="18"/>
          <w:szCs w:val="18"/>
          <w:lang w:val="en-AU"/>
        </w:rPr>
      </w:pPr>
      <w:r w:rsidRPr="0052381A">
        <w:rPr>
          <w:rFonts w:ascii="Times New Roman" w:hAnsi="Times New Roman" w:cs="Times New Roman"/>
          <w:b/>
          <w:bCs/>
          <w:sz w:val="18"/>
          <w:szCs w:val="18"/>
          <w:lang w:val="en-AU"/>
        </w:rPr>
        <w:t>Cancellation policy:</w:t>
      </w:r>
      <w:r w:rsidRPr="008D4D3D">
        <w:rPr>
          <w:rFonts w:ascii="Times New Roman" w:hAnsi="Times New Roman" w:cs="Times New Roman"/>
          <w:sz w:val="18"/>
          <w:szCs w:val="18"/>
          <w:lang w:val="en-AU"/>
        </w:rPr>
        <w:t xml:space="preserve"> </w:t>
      </w:r>
      <w:r w:rsidR="00D51100" w:rsidRPr="008D4D3D">
        <w:rPr>
          <w:rFonts w:ascii="Times New Roman" w:hAnsi="Times New Roman" w:cs="Times New Roman"/>
          <w:sz w:val="18"/>
          <w:szCs w:val="18"/>
          <w:lang w:val="en-AU"/>
        </w:rPr>
        <w:t>CIArb reserves the right to cancel the course</w:t>
      </w:r>
      <w:r w:rsidR="008D4D3D" w:rsidRPr="008D4D3D">
        <w:rPr>
          <w:rFonts w:ascii="Times New Roman" w:hAnsi="Times New Roman" w:cs="Times New Roman"/>
          <w:sz w:val="18"/>
          <w:szCs w:val="18"/>
          <w:lang w:val="en-AU"/>
        </w:rPr>
        <w:t xml:space="preserve">, in which case any course fees paid would be returned. </w:t>
      </w:r>
      <w:r>
        <w:rPr>
          <w:rFonts w:ascii="Times New Roman" w:hAnsi="Times New Roman" w:cs="Times New Roman"/>
          <w:sz w:val="18"/>
          <w:szCs w:val="18"/>
          <w:lang w:val="en-AU"/>
        </w:rPr>
        <w:t>R</w:t>
      </w:r>
      <w:r w:rsidR="008D4D3D">
        <w:rPr>
          <w:rFonts w:ascii="Times New Roman" w:hAnsi="Times New Roman" w:cs="Times New Roman"/>
          <w:sz w:val="18"/>
          <w:szCs w:val="18"/>
          <w:lang w:val="en-AU"/>
        </w:rPr>
        <w:t>efund of NTD</w:t>
      </w:r>
      <w:r w:rsidR="00AE66BE">
        <w:rPr>
          <w:rFonts w:ascii="Times New Roman" w:hAnsi="Times New Roman" w:cs="Times New Roman"/>
          <w:sz w:val="18"/>
          <w:szCs w:val="18"/>
          <w:lang w:val="en-AU"/>
        </w:rPr>
        <w:t xml:space="preserve"> 2</w:t>
      </w:r>
      <w:r w:rsidR="00295BEF">
        <w:rPr>
          <w:rFonts w:ascii="Times New Roman" w:hAnsi="Times New Roman" w:cs="Times New Roman"/>
          <w:sz w:val="18"/>
          <w:szCs w:val="18"/>
          <w:lang w:val="en-AU"/>
        </w:rPr>
        <w:t>5</w:t>
      </w:r>
      <w:r w:rsidR="00AE66BE">
        <w:rPr>
          <w:rFonts w:ascii="Times New Roman" w:hAnsi="Times New Roman" w:cs="Times New Roman"/>
          <w:sz w:val="18"/>
          <w:szCs w:val="18"/>
          <w:lang w:val="en-AU"/>
        </w:rPr>
        <w:t>,000</w:t>
      </w:r>
      <w:r w:rsidR="008D4D3D">
        <w:rPr>
          <w:rFonts w:ascii="Times New Roman" w:hAnsi="Times New Roman" w:cs="Times New Roman"/>
          <w:sz w:val="18"/>
          <w:szCs w:val="18"/>
          <w:lang w:val="en-AU"/>
        </w:rPr>
        <w:t xml:space="preserve"> for cancellation </w:t>
      </w:r>
      <w:r>
        <w:rPr>
          <w:rFonts w:ascii="Times New Roman" w:hAnsi="Times New Roman" w:cs="Times New Roman"/>
          <w:sz w:val="18"/>
          <w:szCs w:val="18"/>
          <w:lang w:val="en-AU"/>
        </w:rPr>
        <w:t xml:space="preserve">by candidate </w:t>
      </w:r>
      <w:r w:rsidR="008D4D3D">
        <w:rPr>
          <w:rFonts w:ascii="Times New Roman" w:hAnsi="Times New Roman" w:cs="Times New Roman"/>
          <w:sz w:val="18"/>
          <w:szCs w:val="18"/>
          <w:lang w:val="en-AU"/>
        </w:rPr>
        <w:t xml:space="preserve">before and including </w:t>
      </w:r>
      <w:r w:rsidR="00CC4EE9" w:rsidRPr="00AE66BE">
        <w:rPr>
          <w:rFonts w:ascii="Times New Roman" w:hAnsi="Times New Roman" w:cs="Times New Roman"/>
          <w:sz w:val="18"/>
          <w:szCs w:val="18"/>
          <w:lang w:val="en-AU"/>
        </w:rPr>
        <w:t>2</w:t>
      </w:r>
      <w:r w:rsidR="0034285D" w:rsidRPr="00AE66BE">
        <w:rPr>
          <w:rFonts w:ascii="Times New Roman" w:hAnsi="Times New Roman" w:cs="Times New Roman"/>
          <w:sz w:val="18"/>
          <w:szCs w:val="18"/>
          <w:lang w:val="en-AU"/>
        </w:rPr>
        <w:t>8</w:t>
      </w:r>
      <w:r w:rsidR="00CC4EE9" w:rsidRPr="00AE66BE">
        <w:rPr>
          <w:rFonts w:ascii="Times New Roman" w:hAnsi="Times New Roman" w:cs="Times New Roman"/>
          <w:sz w:val="18"/>
          <w:szCs w:val="18"/>
          <w:lang w:val="en-AU"/>
        </w:rPr>
        <w:t xml:space="preserve"> August 2018; no refund after 2</w:t>
      </w:r>
      <w:r w:rsidR="0034285D" w:rsidRPr="00AE66BE">
        <w:rPr>
          <w:rFonts w:ascii="Times New Roman" w:hAnsi="Times New Roman" w:cs="Times New Roman"/>
          <w:sz w:val="18"/>
          <w:szCs w:val="18"/>
          <w:lang w:val="en-AU"/>
        </w:rPr>
        <w:t>8</w:t>
      </w:r>
      <w:r w:rsidR="00CC4EE9" w:rsidRPr="00AE66BE">
        <w:rPr>
          <w:rFonts w:ascii="Times New Roman" w:hAnsi="Times New Roman" w:cs="Times New Roman"/>
          <w:sz w:val="18"/>
          <w:szCs w:val="18"/>
          <w:lang w:val="en-AU"/>
        </w:rPr>
        <w:t xml:space="preserve"> August 2018</w:t>
      </w:r>
      <w:r w:rsidR="00CC4EE9">
        <w:rPr>
          <w:rFonts w:ascii="Times New Roman" w:hAnsi="Times New Roman" w:cs="Times New Roman"/>
          <w:sz w:val="18"/>
          <w:szCs w:val="18"/>
          <w:lang w:val="en-AU"/>
        </w:rPr>
        <w:t>.</w:t>
      </w:r>
    </w:p>
    <w:sectPr w:rsidR="008D4D3D" w:rsidRPr="008D4D3D" w:rsidSect="006018B4">
      <w:headerReference w:type="default" r:id="rId8"/>
      <w:footerReference w:type="default" r:id="rId9"/>
      <w:pgSz w:w="11906" w:h="16838"/>
      <w:pgMar w:top="1134" w:right="1134" w:bottom="1134" w:left="1134" w:header="851" w:footer="12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58E" w:rsidRDefault="0096558E" w:rsidP="00A90210">
      <w:r>
        <w:separator/>
      </w:r>
    </w:p>
  </w:endnote>
  <w:endnote w:type="continuationSeparator" w:id="0">
    <w:p w:rsidR="0096558E" w:rsidRDefault="0096558E" w:rsidP="00A9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210" w:rsidRPr="0049669D" w:rsidRDefault="00A90210" w:rsidP="00A90210">
    <w:pPr>
      <w:pStyle w:val="Footer"/>
      <w:tabs>
        <w:tab w:val="clear" w:pos="4153"/>
        <w:tab w:val="clear" w:pos="8306"/>
        <w:tab w:val="center" w:pos="4748"/>
        <w:tab w:val="right" w:pos="9497"/>
      </w:tabs>
      <w:ind w:right="800"/>
      <w:rPr>
        <w:rFonts w:ascii="Times New Roman" w:hAnsi="Times New Roman" w:cs="Times New Roman"/>
        <w:b/>
        <w:caps/>
        <w:color w:val="808080"/>
        <w:sz w:val="18"/>
        <w:szCs w:val="18"/>
      </w:rPr>
    </w:pPr>
    <w:r w:rsidRPr="0049669D">
      <w:rPr>
        <w:rFonts w:ascii="Times New Roman" w:hAnsi="Times New Roman" w:cs="Times New Roman"/>
        <w:b/>
        <w:caps/>
        <w:color w:val="808080"/>
        <w:sz w:val="18"/>
        <w:szCs w:val="18"/>
      </w:rPr>
      <w:t>Supporting Organisation</w:t>
    </w:r>
  </w:p>
  <w:p w:rsidR="00A90210" w:rsidRDefault="00A90210">
    <w:pPr>
      <w:pStyle w:val="Footer"/>
    </w:pPr>
    <w:r w:rsidRPr="0049669D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212090</wp:posOffset>
          </wp:positionH>
          <wp:positionV relativeFrom="paragraph">
            <wp:posOffset>93345</wp:posOffset>
          </wp:positionV>
          <wp:extent cx="2161540" cy="641985"/>
          <wp:effectExtent l="0" t="0" r="0" b="5715"/>
          <wp:wrapSquare wrapText="bothSides"/>
          <wp:docPr id="22" name="圖片 20" descr="描述: ../Desktop/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8" descr="描述: ../Desktop/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58E" w:rsidRDefault="0096558E" w:rsidP="00A90210">
      <w:r>
        <w:separator/>
      </w:r>
    </w:p>
  </w:footnote>
  <w:footnote w:type="continuationSeparator" w:id="0">
    <w:p w:rsidR="0096558E" w:rsidRDefault="0096558E" w:rsidP="00A9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C02" w:rsidRDefault="00C65C0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C5B840">
          <wp:simplePos x="0" y="0"/>
          <wp:positionH relativeFrom="column">
            <wp:posOffset>5062220</wp:posOffset>
          </wp:positionH>
          <wp:positionV relativeFrom="paragraph">
            <wp:posOffset>-368935</wp:posOffset>
          </wp:positionV>
          <wp:extent cx="1304925" cy="1048385"/>
          <wp:effectExtent l="0" t="0" r="952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40"/>
    <w:rsid w:val="00031148"/>
    <w:rsid w:val="000A70F0"/>
    <w:rsid w:val="000D21AE"/>
    <w:rsid w:val="000D26B9"/>
    <w:rsid w:val="00122D94"/>
    <w:rsid w:val="001652FE"/>
    <w:rsid w:val="001B0E6E"/>
    <w:rsid w:val="001B78B4"/>
    <w:rsid w:val="001C010D"/>
    <w:rsid w:val="00295BEF"/>
    <w:rsid w:val="002B4554"/>
    <w:rsid w:val="002F70F7"/>
    <w:rsid w:val="0034285D"/>
    <w:rsid w:val="00355446"/>
    <w:rsid w:val="0038512D"/>
    <w:rsid w:val="003946AF"/>
    <w:rsid w:val="003E4B85"/>
    <w:rsid w:val="004214D6"/>
    <w:rsid w:val="00430452"/>
    <w:rsid w:val="0044761E"/>
    <w:rsid w:val="00450D49"/>
    <w:rsid w:val="00455B6E"/>
    <w:rsid w:val="00461717"/>
    <w:rsid w:val="00471E75"/>
    <w:rsid w:val="004829D2"/>
    <w:rsid w:val="004B7B83"/>
    <w:rsid w:val="004D2840"/>
    <w:rsid w:val="0052381A"/>
    <w:rsid w:val="00533E1F"/>
    <w:rsid w:val="005A0B88"/>
    <w:rsid w:val="005B302A"/>
    <w:rsid w:val="005F0458"/>
    <w:rsid w:val="006018B4"/>
    <w:rsid w:val="006063F5"/>
    <w:rsid w:val="00614554"/>
    <w:rsid w:val="00655027"/>
    <w:rsid w:val="006C450E"/>
    <w:rsid w:val="006D6199"/>
    <w:rsid w:val="006E5735"/>
    <w:rsid w:val="0071302B"/>
    <w:rsid w:val="00717609"/>
    <w:rsid w:val="00723BBA"/>
    <w:rsid w:val="00757ACC"/>
    <w:rsid w:val="00771CC6"/>
    <w:rsid w:val="007A3C03"/>
    <w:rsid w:val="007A781C"/>
    <w:rsid w:val="008149A0"/>
    <w:rsid w:val="008639F5"/>
    <w:rsid w:val="00866752"/>
    <w:rsid w:val="00893D10"/>
    <w:rsid w:val="008D4D3D"/>
    <w:rsid w:val="00945BC9"/>
    <w:rsid w:val="0095559C"/>
    <w:rsid w:val="0096558E"/>
    <w:rsid w:val="0098740F"/>
    <w:rsid w:val="009A1758"/>
    <w:rsid w:val="009C4B6F"/>
    <w:rsid w:val="009E36E6"/>
    <w:rsid w:val="009E4301"/>
    <w:rsid w:val="009E4B03"/>
    <w:rsid w:val="00A13271"/>
    <w:rsid w:val="00A66BF9"/>
    <w:rsid w:val="00A7055A"/>
    <w:rsid w:val="00A90210"/>
    <w:rsid w:val="00AC0772"/>
    <w:rsid w:val="00AC78D1"/>
    <w:rsid w:val="00AE2F1A"/>
    <w:rsid w:val="00AE66BE"/>
    <w:rsid w:val="00AF53A7"/>
    <w:rsid w:val="00B539A8"/>
    <w:rsid w:val="00B83B19"/>
    <w:rsid w:val="00B849F0"/>
    <w:rsid w:val="00BC0E81"/>
    <w:rsid w:val="00BC2894"/>
    <w:rsid w:val="00BD0597"/>
    <w:rsid w:val="00BF66D0"/>
    <w:rsid w:val="00C16D8D"/>
    <w:rsid w:val="00C27517"/>
    <w:rsid w:val="00C36BA3"/>
    <w:rsid w:val="00C43004"/>
    <w:rsid w:val="00C65410"/>
    <w:rsid w:val="00C65C02"/>
    <w:rsid w:val="00CA2F84"/>
    <w:rsid w:val="00CA5A3B"/>
    <w:rsid w:val="00CC4EE9"/>
    <w:rsid w:val="00CE56F8"/>
    <w:rsid w:val="00D22F35"/>
    <w:rsid w:val="00D2682C"/>
    <w:rsid w:val="00D36583"/>
    <w:rsid w:val="00D51100"/>
    <w:rsid w:val="00D63F31"/>
    <w:rsid w:val="00D93F81"/>
    <w:rsid w:val="00DF501C"/>
    <w:rsid w:val="00E01C20"/>
    <w:rsid w:val="00E67A80"/>
    <w:rsid w:val="00E73319"/>
    <w:rsid w:val="00EE0340"/>
    <w:rsid w:val="00F348A4"/>
    <w:rsid w:val="00F44D6C"/>
    <w:rsid w:val="00F600DE"/>
    <w:rsid w:val="00F91A8D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ED17F9-6E67-47B3-A361-10581988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3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0210"/>
    <w:pPr>
      <w:widowControl/>
      <w:tabs>
        <w:tab w:val="center" w:pos="4153"/>
        <w:tab w:val="right" w:pos="8306"/>
      </w:tabs>
      <w:snapToGrid w:val="0"/>
      <w:spacing w:after="200" w:line="276" w:lineRule="auto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90210"/>
    <w:rPr>
      <w:rFonts w:ascii="Calibri" w:eastAsia="新細明體" w:hAnsi="Calibri" w:cs="Calibri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10"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9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902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ma@arbitration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ma@arbitration.org.t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Ma</dc:creator>
  <cp:keywords/>
  <dc:description/>
  <cp:lastModifiedBy>Winnie Ma</cp:lastModifiedBy>
  <cp:revision>2</cp:revision>
  <dcterms:created xsi:type="dcterms:W3CDTF">2018-05-14T04:08:00Z</dcterms:created>
  <dcterms:modified xsi:type="dcterms:W3CDTF">2018-05-14T04:08:00Z</dcterms:modified>
</cp:coreProperties>
</file>