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04F7F" w14:textId="1D024B25" w:rsidR="00942BBD" w:rsidRPr="00794462" w:rsidRDefault="00FC49E7" w:rsidP="00794462">
      <w:pPr>
        <w:jc w:val="center"/>
        <w:rPr>
          <w:rFonts w:ascii="PingFang TC" w:eastAsia="PingFang TC" w:hAnsi="PingFang TC" w:cs="Times New Roman"/>
          <w:b/>
          <w:bCs/>
          <w:lang w:val="en-US"/>
        </w:rPr>
      </w:pPr>
      <w:r>
        <w:rPr>
          <w:rFonts w:ascii="PingFang TC" w:eastAsia="PingFang TC" w:hAnsi="PingFang TC" w:cs="Times New Roman" w:hint="eastAsia"/>
          <w:b/>
          <w:bCs/>
          <w:lang w:val="en-US"/>
        </w:rPr>
        <w:t>命</w:t>
      </w:r>
      <w:r w:rsidR="00A26865" w:rsidRPr="00A26865">
        <w:rPr>
          <w:rFonts w:ascii="PingFang TC" w:eastAsia="PingFang TC" w:hAnsi="PingFang TC" w:cs="Times New Roman" w:hint="eastAsia"/>
          <w:b/>
          <w:bCs/>
          <w:lang w:val="en-US"/>
        </w:rPr>
        <w:t>聲請人/相對人</w:t>
      </w:r>
      <w:r>
        <w:rPr>
          <w:rFonts w:ascii="PingFang TC" w:eastAsia="PingFang TC" w:hAnsi="PingFang TC" w:cs="Times New Roman" w:hint="eastAsia"/>
          <w:b/>
          <w:bCs/>
          <w:lang w:val="en-US"/>
        </w:rPr>
        <w:t>提出</w:t>
      </w:r>
      <w:r w:rsidR="00591474" w:rsidRPr="00794462">
        <w:rPr>
          <w:rFonts w:ascii="PingFang TC" w:eastAsia="PingFang TC" w:hAnsi="PingFang TC" w:cs="Times New Roman" w:hint="eastAsia"/>
          <w:b/>
          <w:bCs/>
          <w:lang w:val="en-US"/>
        </w:rPr>
        <w:t>文</w:t>
      </w:r>
      <w:r w:rsidR="002C1112">
        <w:rPr>
          <w:rFonts w:ascii="PingFang TC" w:eastAsia="PingFang TC" w:hAnsi="PingFang TC" w:cs="Times New Roman" w:hint="eastAsia"/>
          <w:b/>
          <w:bCs/>
          <w:lang w:val="en-US"/>
        </w:rPr>
        <w:t>書</w:t>
      </w:r>
      <w:r w:rsidR="00693171">
        <w:rPr>
          <w:rFonts w:ascii="PingFang TC" w:eastAsia="PingFang TC" w:hAnsi="PingFang TC" w:cs="Times New Roman" w:hint="eastAsia"/>
          <w:b/>
          <w:bCs/>
          <w:lang w:val="en-US"/>
        </w:rPr>
        <w:t>聲請表</w:t>
      </w:r>
      <w:r w:rsidR="00032C99">
        <w:rPr>
          <w:rFonts w:ascii="PingFang TC" w:eastAsia="PingFang TC" w:hAnsi="PingFang TC" w:cs="Times New Roman" w:hint="eastAsia"/>
          <w:b/>
          <w:bCs/>
          <w:lang w:val="en-US"/>
        </w:rPr>
        <w:t>（</w:t>
      </w:r>
      <w:r w:rsidR="00E15842">
        <w:rPr>
          <w:rFonts w:ascii="PingFang TC" w:eastAsia="PingFang TC" w:hAnsi="PingFang TC" w:cs="Times New Roman" w:hint="eastAsia"/>
          <w:b/>
          <w:bCs/>
          <w:lang w:val="en-US"/>
        </w:rPr>
        <w:t>參考樣式2</w:t>
      </w:r>
      <w:r w:rsidR="00E717B8">
        <w:rPr>
          <w:rStyle w:val="aa"/>
          <w:rFonts w:ascii="PingFang TC" w:eastAsia="PingFang TC" w:hAnsi="PingFang TC" w:cs="Times New Roman"/>
          <w:b/>
          <w:bCs/>
          <w:lang w:val="en-US"/>
        </w:rPr>
        <w:footnoteReference w:id="1"/>
      </w:r>
    </w:p>
    <w:p w14:paraId="35F62B7A" w14:textId="69210E7A" w:rsidR="00942BBD" w:rsidRPr="00794462" w:rsidRDefault="00591474" w:rsidP="00794462">
      <w:pPr>
        <w:jc w:val="center"/>
        <w:rPr>
          <w:rFonts w:ascii="PingFang TC" w:eastAsia="PingFang TC" w:hAnsi="PingFang TC" w:cs="Times New Roman"/>
          <w:b/>
          <w:bCs/>
          <w:lang w:val="en-US"/>
        </w:rPr>
      </w:pPr>
      <w:r w:rsidRPr="00794462">
        <w:rPr>
          <w:rFonts w:ascii="PingFang TC" w:eastAsia="PingFang TC" w:hAnsi="PingFang TC" w:cs="Times New Roman" w:hint="eastAsia"/>
          <w:b/>
          <w:bCs/>
          <w:lang w:val="en-US"/>
        </w:rPr>
        <w:t>案</w:t>
      </w:r>
      <w:r w:rsidR="006D5BCB">
        <w:rPr>
          <w:rFonts w:ascii="PingFang TC" w:eastAsia="PingFang TC" w:hAnsi="PingFang TC" w:cs="Times New Roman" w:hint="eastAsia"/>
          <w:b/>
          <w:bCs/>
          <w:lang w:val="en-US"/>
        </w:rPr>
        <w:t>號：</w:t>
      </w:r>
      <w:r w:rsidR="00046FD2">
        <w:rPr>
          <w:rFonts w:ascii="PingFang TC" w:eastAsia="PingFang TC" w:hAnsi="PingFang TC" w:cs="Times New Roman" w:hint="eastAsia"/>
          <w:b/>
          <w:bCs/>
          <w:lang w:val="en-US"/>
        </w:rPr>
        <w:t>999仲聲範字第001號</w:t>
      </w:r>
    </w:p>
    <w:p w14:paraId="75C32048" w14:textId="77777777" w:rsidR="00794462" w:rsidRDefault="00794462" w:rsidP="00794462">
      <w:pPr>
        <w:spacing w:line="240" w:lineRule="exact"/>
        <w:rPr>
          <w:rFonts w:ascii="PingFang TC" w:eastAsia="PingFang TC" w:hAnsi="PingFang TC" w:cs="Times New Roman"/>
          <w:b/>
          <w:bCs/>
          <w:lang w:val="en-US"/>
        </w:rPr>
      </w:pPr>
    </w:p>
    <w:tbl>
      <w:tblPr>
        <w:tblStyle w:val="a7"/>
        <w:tblpPr w:leftFromText="180" w:rightFromText="180" w:vertAnchor="page" w:horzAnchor="margin" w:tblpY="2111"/>
        <w:tblW w:w="10485" w:type="dxa"/>
        <w:tblLook w:val="04A0" w:firstRow="1" w:lastRow="0" w:firstColumn="1" w:lastColumn="0" w:noHBand="0" w:noVBand="1"/>
      </w:tblPr>
      <w:tblGrid>
        <w:gridCol w:w="3681"/>
        <w:gridCol w:w="3685"/>
        <w:gridCol w:w="3119"/>
      </w:tblGrid>
      <w:tr w:rsidR="00791EE3" w:rsidRPr="00320A7B" w14:paraId="05E3013D" w14:textId="77777777" w:rsidTr="00F81FA5">
        <w:tc>
          <w:tcPr>
            <w:tcW w:w="10485" w:type="dxa"/>
            <w:gridSpan w:val="3"/>
            <w:tcBorders>
              <w:bottom w:val="single" w:sz="12" w:space="0" w:color="auto"/>
            </w:tcBorders>
            <w:shd w:val="clear" w:color="auto" w:fill="EDEDED" w:themeFill="accent3" w:themeFillTint="33"/>
          </w:tcPr>
          <w:p w14:paraId="5EA1F28D" w14:textId="77777777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聲請1</w:t>
            </w:r>
          </w:p>
        </w:tc>
      </w:tr>
      <w:tr w:rsidR="00791EE3" w:rsidRPr="00320A7B" w14:paraId="2672BD54" w14:textId="77777777" w:rsidTr="00F81FA5">
        <w:tc>
          <w:tcPr>
            <w:tcW w:w="104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70B337DB" w14:textId="07B4F235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  <w:r w:rsidRPr="00320A7B"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  <w:t xml:space="preserve"> 1</w:t>
            </w: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.</w:t>
            </w:r>
            <w:r w:rsidR="00A26865"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聲請人</w:t>
            </w: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 xml:space="preserve">說明文書性質 </w:t>
            </w:r>
            <w:r w:rsidRPr="00320A7B"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  <w:t>(</w:t>
            </w: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最多</w:t>
            </w:r>
            <w:r w:rsidRPr="00320A7B"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  <w:t xml:space="preserve"> 200 </w:t>
            </w: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字)</w:t>
            </w:r>
          </w:p>
        </w:tc>
      </w:tr>
      <w:tr w:rsidR="00791EE3" w:rsidRPr="00320A7B" w14:paraId="242EF117" w14:textId="77777777" w:rsidTr="00F81FA5">
        <w:tc>
          <w:tcPr>
            <w:tcW w:w="3681" w:type="dxa"/>
            <w:tcBorders>
              <w:left w:val="single" w:sz="12" w:space="0" w:color="auto"/>
            </w:tcBorders>
            <w:shd w:val="clear" w:color="auto" w:fill="FDE9EA"/>
          </w:tcPr>
          <w:p w14:paraId="1AD6013B" w14:textId="334C52A6" w:rsidR="00791EE3" w:rsidRPr="00320A7B" w:rsidRDefault="00A26865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u w:val="single"/>
              </w:rPr>
            </w:pP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u w:val="single"/>
                <w:lang w:val="en-US"/>
              </w:rPr>
              <w:t>聲請人</w:t>
            </w:r>
          </w:p>
        </w:tc>
        <w:tc>
          <w:tcPr>
            <w:tcW w:w="3685" w:type="dxa"/>
            <w:shd w:val="clear" w:color="auto" w:fill="DEEAF6" w:themeFill="accent5" w:themeFillTint="33"/>
          </w:tcPr>
          <w:p w14:paraId="1EF9F360" w14:textId="5E4F8DF0" w:rsidR="00791EE3" w:rsidRPr="00320A7B" w:rsidRDefault="00A26865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u w:val="single"/>
                <w:lang w:val="en-US"/>
              </w:rPr>
            </w:pP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u w:val="single"/>
                <w:lang w:val="en-US"/>
              </w:rPr>
              <w:t>相對人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shd w:val="clear" w:color="auto" w:fill="EDEDED" w:themeFill="accent3" w:themeFillTint="33"/>
          </w:tcPr>
          <w:p w14:paraId="75FA7387" w14:textId="77777777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u w:val="single"/>
                <w:lang w:val="en-US"/>
              </w:rPr>
            </w:pP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u w:val="single"/>
                <w:lang w:val="en-US"/>
              </w:rPr>
              <w:t>仲裁庭</w:t>
            </w:r>
          </w:p>
        </w:tc>
      </w:tr>
      <w:tr w:rsidR="00791EE3" w:rsidRPr="00320A7B" w14:paraId="7CB47609" w14:textId="77777777" w:rsidTr="00F81FA5">
        <w:tc>
          <w:tcPr>
            <w:tcW w:w="3681" w:type="dxa"/>
            <w:tcBorders>
              <w:left w:val="single" w:sz="12" w:space="0" w:color="auto"/>
            </w:tcBorders>
            <w:shd w:val="clear" w:color="auto" w:fill="FDE9EA"/>
          </w:tcPr>
          <w:p w14:paraId="37E3BA53" w14:textId="1CB139B7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sz w:val="19"/>
                <w:szCs w:val="19"/>
                <w:lang w:val="en-US"/>
              </w:rPr>
            </w:pPr>
          </w:p>
        </w:tc>
        <w:tc>
          <w:tcPr>
            <w:tcW w:w="3685" w:type="dxa"/>
            <w:vMerge w:val="restart"/>
            <w:shd w:val="clear" w:color="auto" w:fill="DEEAF6" w:themeFill="accent5" w:themeFillTint="33"/>
          </w:tcPr>
          <w:p w14:paraId="366FDA1E" w14:textId="77777777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119" w:type="dxa"/>
            <w:vMerge w:val="restart"/>
            <w:tcBorders>
              <w:right w:val="single" w:sz="12" w:space="0" w:color="auto"/>
            </w:tcBorders>
            <w:shd w:val="clear" w:color="auto" w:fill="EDEDED" w:themeFill="accent3" w:themeFillTint="33"/>
          </w:tcPr>
          <w:p w14:paraId="7C0F942D" w14:textId="77777777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</w:p>
        </w:tc>
      </w:tr>
      <w:tr w:rsidR="00791EE3" w:rsidRPr="00320A7B" w14:paraId="7BB38A13" w14:textId="77777777" w:rsidTr="00F81FA5">
        <w:tc>
          <w:tcPr>
            <w:tcW w:w="3681" w:type="dxa"/>
            <w:tcBorders>
              <w:left w:val="single" w:sz="12" w:space="0" w:color="auto"/>
            </w:tcBorders>
            <w:shd w:val="clear" w:color="auto" w:fill="FDE9EA"/>
          </w:tcPr>
          <w:p w14:paraId="3221227E" w14:textId="77777777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文書作成時間</w:t>
            </w:r>
          </w:p>
        </w:tc>
        <w:tc>
          <w:tcPr>
            <w:tcW w:w="3685" w:type="dxa"/>
            <w:vMerge/>
            <w:shd w:val="clear" w:color="auto" w:fill="DEEAF6" w:themeFill="accent5" w:themeFillTint="33"/>
          </w:tcPr>
          <w:p w14:paraId="3C3512EA" w14:textId="77777777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  <w:shd w:val="clear" w:color="auto" w:fill="EDEDED" w:themeFill="accent3" w:themeFillTint="33"/>
          </w:tcPr>
          <w:p w14:paraId="5B237E5D" w14:textId="77777777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</w:p>
        </w:tc>
      </w:tr>
      <w:tr w:rsidR="00791EE3" w:rsidRPr="00320A7B" w14:paraId="3637AF2B" w14:textId="77777777" w:rsidTr="00F81FA5">
        <w:tc>
          <w:tcPr>
            <w:tcW w:w="3681" w:type="dxa"/>
            <w:tcBorders>
              <w:left w:val="single" w:sz="12" w:space="0" w:color="auto"/>
            </w:tcBorders>
            <w:shd w:val="clear" w:color="auto" w:fill="FDE9EA"/>
          </w:tcPr>
          <w:p w14:paraId="31C5085E" w14:textId="55FFF5A0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sz w:val="19"/>
                <w:szCs w:val="19"/>
                <w:lang w:val="en-US"/>
              </w:rPr>
            </w:pPr>
          </w:p>
        </w:tc>
        <w:tc>
          <w:tcPr>
            <w:tcW w:w="3685" w:type="dxa"/>
            <w:vMerge/>
            <w:shd w:val="clear" w:color="auto" w:fill="DEEAF6" w:themeFill="accent5" w:themeFillTint="33"/>
          </w:tcPr>
          <w:p w14:paraId="6EDED596" w14:textId="77777777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  <w:shd w:val="clear" w:color="auto" w:fill="EDEDED" w:themeFill="accent3" w:themeFillTint="33"/>
          </w:tcPr>
          <w:p w14:paraId="75B4DAB8" w14:textId="77777777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</w:p>
        </w:tc>
      </w:tr>
      <w:tr w:rsidR="00791EE3" w:rsidRPr="00320A7B" w14:paraId="0BBE3719" w14:textId="77777777" w:rsidTr="00F81FA5">
        <w:tc>
          <w:tcPr>
            <w:tcW w:w="104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1147D4DF" w14:textId="5FDEE558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2.</w:t>
            </w:r>
            <w:r w:rsidR="00A26865"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聲請人</w:t>
            </w: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說明文書之</w:t>
            </w:r>
            <w:r w:rsidRPr="00320A7B">
              <w:rPr>
                <w:rFonts w:ascii="PingFang TC" w:eastAsia="PingFang TC" w:hAnsi="PingFang TC" w:cs="Microsoft Sans Serif"/>
                <w:b/>
                <w:bCs/>
                <w:sz w:val="19"/>
                <w:szCs w:val="19"/>
                <w:lang w:val="en-US"/>
              </w:rPr>
              <w:t>關聯性和重要性</w:t>
            </w:r>
            <w:r w:rsidRPr="00320A7B">
              <w:rPr>
                <w:rFonts w:ascii="PingFang TC" w:eastAsia="PingFang TC" w:hAnsi="PingFang TC" w:cs="Microsoft Sans Serif" w:hint="eastAsia"/>
                <w:b/>
                <w:bCs/>
                <w:sz w:val="19"/>
                <w:szCs w:val="19"/>
                <w:lang w:val="en-US"/>
              </w:rPr>
              <w:t xml:space="preserve"> </w:t>
            </w:r>
            <w:r w:rsidRPr="00320A7B"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  <w:t>(</w:t>
            </w: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最多</w:t>
            </w:r>
            <w:r w:rsidRPr="00320A7B"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  <w:t xml:space="preserve"> 250 </w:t>
            </w: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字)</w:t>
            </w:r>
          </w:p>
        </w:tc>
      </w:tr>
      <w:tr w:rsidR="00791EE3" w:rsidRPr="00320A7B" w14:paraId="1B561C3A" w14:textId="77777777" w:rsidTr="00F81FA5">
        <w:trPr>
          <w:trHeight w:val="100"/>
        </w:trPr>
        <w:tc>
          <w:tcPr>
            <w:tcW w:w="3681" w:type="dxa"/>
            <w:tcBorders>
              <w:left w:val="single" w:sz="12" w:space="0" w:color="auto"/>
            </w:tcBorders>
            <w:shd w:val="clear" w:color="auto" w:fill="FDE9EA"/>
          </w:tcPr>
          <w:p w14:paraId="1B546385" w14:textId="02433AC7" w:rsidR="00791EE3" w:rsidRPr="00320A7B" w:rsidRDefault="00A26865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u w:val="single"/>
                <w:lang w:val="en-US"/>
              </w:rPr>
              <w:t>聲請人</w:t>
            </w:r>
          </w:p>
        </w:tc>
        <w:tc>
          <w:tcPr>
            <w:tcW w:w="3685" w:type="dxa"/>
            <w:shd w:val="clear" w:color="auto" w:fill="DEEAF6" w:themeFill="accent5" w:themeFillTint="33"/>
          </w:tcPr>
          <w:p w14:paraId="0F7AA9F4" w14:textId="3505643A" w:rsidR="00791EE3" w:rsidRPr="00320A7B" w:rsidRDefault="00A26865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u w:val="single"/>
                <w:lang w:val="en-US"/>
              </w:rPr>
              <w:t>相對人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shd w:val="clear" w:color="auto" w:fill="EDEDED" w:themeFill="accent3" w:themeFillTint="33"/>
          </w:tcPr>
          <w:p w14:paraId="6FD6B7CD" w14:textId="77777777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u w:val="single"/>
                <w:lang w:val="en-US"/>
              </w:rPr>
              <w:t>仲裁庭</w:t>
            </w:r>
          </w:p>
        </w:tc>
      </w:tr>
      <w:tr w:rsidR="00791EE3" w:rsidRPr="00320A7B" w14:paraId="109067D9" w14:textId="77777777" w:rsidTr="00F81FA5">
        <w:tc>
          <w:tcPr>
            <w:tcW w:w="3681" w:type="dxa"/>
            <w:tcBorders>
              <w:left w:val="single" w:sz="12" w:space="0" w:color="auto"/>
            </w:tcBorders>
            <w:shd w:val="clear" w:color="auto" w:fill="FDE9EA"/>
          </w:tcPr>
          <w:p w14:paraId="51858E26" w14:textId="37A2FA91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sz w:val="19"/>
                <w:szCs w:val="19"/>
                <w:lang w:val="en-US"/>
              </w:rPr>
            </w:pPr>
          </w:p>
        </w:tc>
        <w:tc>
          <w:tcPr>
            <w:tcW w:w="3685" w:type="dxa"/>
            <w:vMerge w:val="restart"/>
            <w:shd w:val="clear" w:color="auto" w:fill="DEEAF6" w:themeFill="accent5" w:themeFillTint="33"/>
          </w:tcPr>
          <w:p w14:paraId="0BAB20AC" w14:textId="577ED44A" w:rsidR="00791EE3" w:rsidRPr="00320A7B" w:rsidRDefault="00791EE3" w:rsidP="00320A7B">
            <w:pPr>
              <w:snapToGrid w:val="0"/>
              <w:spacing w:line="240" w:lineRule="exact"/>
              <w:rPr>
                <w:rFonts w:ascii="PingFang TC" w:eastAsia="PingFang TC" w:hAnsi="PingFang TC" w:cs="Times New Roman"/>
                <w:sz w:val="19"/>
                <w:szCs w:val="19"/>
                <w:lang w:val="en-US"/>
              </w:rPr>
            </w:pPr>
          </w:p>
        </w:tc>
        <w:tc>
          <w:tcPr>
            <w:tcW w:w="3119" w:type="dxa"/>
            <w:vMerge w:val="restart"/>
            <w:tcBorders>
              <w:right w:val="single" w:sz="12" w:space="0" w:color="auto"/>
            </w:tcBorders>
            <w:shd w:val="clear" w:color="auto" w:fill="EDEDED" w:themeFill="accent3" w:themeFillTint="33"/>
          </w:tcPr>
          <w:p w14:paraId="3F112A4B" w14:textId="1FEE8A9A" w:rsidR="00791EE3" w:rsidRPr="00320A7B" w:rsidRDefault="00791EE3" w:rsidP="00320A7B">
            <w:pPr>
              <w:snapToGrid w:val="0"/>
              <w:spacing w:line="240" w:lineRule="exact"/>
              <w:rPr>
                <w:rFonts w:ascii="PingFang TC" w:eastAsia="PingFang TC" w:hAnsi="PingFang TC" w:cs="Times New Roman"/>
                <w:sz w:val="19"/>
                <w:szCs w:val="19"/>
                <w:lang w:val="en-US"/>
              </w:rPr>
            </w:pPr>
          </w:p>
        </w:tc>
      </w:tr>
      <w:tr w:rsidR="00791EE3" w:rsidRPr="00320A7B" w14:paraId="118A9F5B" w14:textId="77777777" w:rsidTr="00F81FA5">
        <w:tc>
          <w:tcPr>
            <w:tcW w:w="3681" w:type="dxa"/>
            <w:tcBorders>
              <w:left w:val="single" w:sz="12" w:space="0" w:color="auto"/>
            </w:tcBorders>
            <w:shd w:val="clear" w:color="auto" w:fill="FDE9EA"/>
          </w:tcPr>
          <w:p w14:paraId="0EECB931" w14:textId="4ED2A9BF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相關</w:t>
            </w:r>
            <w:r w:rsidR="00C26C1F"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書</w:t>
            </w: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狀頁數或段落號碼</w:t>
            </w:r>
          </w:p>
        </w:tc>
        <w:tc>
          <w:tcPr>
            <w:tcW w:w="3685" w:type="dxa"/>
            <w:vMerge/>
            <w:shd w:val="clear" w:color="auto" w:fill="DEEAF6" w:themeFill="accent5" w:themeFillTint="33"/>
          </w:tcPr>
          <w:p w14:paraId="2A89399C" w14:textId="77777777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  <w:shd w:val="clear" w:color="auto" w:fill="EDEDED" w:themeFill="accent3" w:themeFillTint="33"/>
          </w:tcPr>
          <w:p w14:paraId="6D73E0F9" w14:textId="77777777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</w:p>
        </w:tc>
      </w:tr>
      <w:tr w:rsidR="00791EE3" w:rsidRPr="00320A7B" w14:paraId="06203170" w14:textId="77777777" w:rsidTr="00F81FA5">
        <w:tc>
          <w:tcPr>
            <w:tcW w:w="3681" w:type="dxa"/>
            <w:tcBorders>
              <w:left w:val="single" w:sz="12" w:space="0" w:color="auto"/>
            </w:tcBorders>
            <w:shd w:val="clear" w:color="auto" w:fill="FDE9EA"/>
          </w:tcPr>
          <w:p w14:paraId="0E1012F2" w14:textId="027364CC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sz w:val="19"/>
                <w:szCs w:val="19"/>
                <w:lang w:val="en-US"/>
              </w:rPr>
            </w:pPr>
          </w:p>
        </w:tc>
        <w:tc>
          <w:tcPr>
            <w:tcW w:w="3685" w:type="dxa"/>
            <w:vMerge/>
            <w:shd w:val="clear" w:color="auto" w:fill="DEEAF6" w:themeFill="accent5" w:themeFillTint="33"/>
          </w:tcPr>
          <w:p w14:paraId="19B379D3" w14:textId="77777777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  <w:shd w:val="clear" w:color="auto" w:fill="EDEDED" w:themeFill="accent3" w:themeFillTint="33"/>
          </w:tcPr>
          <w:p w14:paraId="15555811" w14:textId="77777777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</w:p>
        </w:tc>
      </w:tr>
      <w:tr w:rsidR="00791EE3" w:rsidRPr="00320A7B" w14:paraId="75FB3511" w14:textId="77777777" w:rsidTr="006A5C34">
        <w:tc>
          <w:tcPr>
            <w:tcW w:w="104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1C153E14" w14:textId="79903FBE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  <w:r w:rsidRPr="00320A7B"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  <w:t>3</w:t>
            </w: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.</w:t>
            </w:r>
            <w:r w:rsidR="00A26865"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聲請人</w:t>
            </w: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解釋該文書非其所持有</w:t>
            </w:r>
            <w:r w:rsidRPr="00320A7B"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  <w:t xml:space="preserve"> (</w:t>
            </w: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最多</w:t>
            </w:r>
            <w:r w:rsidRPr="00320A7B"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  <w:t xml:space="preserve"> 100 </w:t>
            </w: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字)</w:t>
            </w:r>
          </w:p>
        </w:tc>
      </w:tr>
      <w:tr w:rsidR="00791EE3" w:rsidRPr="00320A7B" w14:paraId="767F449F" w14:textId="77777777" w:rsidTr="006A5C34">
        <w:tc>
          <w:tcPr>
            <w:tcW w:w="3681" w:type="dxa"/>
            <w:tcBorders>
              <w:left w:val="single" w:sz="12" w:space="0" w:color="auto"/>
            </w:tcBorders>
            <w:shd w:val="clear" w:color="auto" w:fill="FDE9EA"/>
          </w:tcPr>
          <w:p w14:paraId="412FC908" w14:textId="142E5FD1" w:rsidR="00791EE3" w:rsidRPr="00320A7B" w:rsidRDefault="00A26865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u w:val="single"/>
                <w:lang w:val="en-US"/>
              </w:rPr>
              <w:t>聲請人</w:t>
            </w:r>
          </w:p>
        </w:tc>
        <w:tc>
          <w:tcPr>
            <w:tcW w:w="3685" w:type="dxa"/>
            <w:shd w:val="clear" w:color="auto" w:fill="E5F3FF"/>
          </w:tcPr>
          <w:p w14:paraId="61401B7C" w14:textId="58A32F73" w:rsidR="00791EE3" w:rsidRPr="00320A7B" w:rsidRDefault="00A26865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u w:val="single"/>
                <w:lang w:val="en-US"/>
              </w:rPr>
              <w:t>相對人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shd w:val="clear" w:color="auto" w:fill="EDEDED" w:themeFill="accent3" w:themeFillTint="33"/>
          </w:tcPr>
          <w:p w14:paraId="736B4D3E" w14:textId="77777777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u w:val="single"/>
                <w:lang w:val="en-US"/>
              </w:rPr>
              <w:t>仲裁庭</w:t>
            </w:r>
          </w:p>
        </w:tc>
      </w:tr>
      <w:tr w:rsidR="00791EE3" w:rsidRPr="00320A7B" w14:paraId="17D74213" w14:textId="77777777" w:rsidTr="006A5C34">
        <w:tc>
          <w:tcPr>
            <w:tcW w:w="3681" w:type="dxa"/>
            <w:tcBorders>
              <w:left w:val="single" w:sz="12" w:space="0" w:color="auto"/>
            </w:tcBorders>
            <w:shd w:val="clear" w:color="auto" w:fill="FDE9EA"/>
          </w:tcPr>
          <w:p w14:paraId="0B7886C5" w14:textId="6C493B45" w:rsidR="00791EE3" w:rsidRPr="00320A7B" w:rsidRDefault="00791EE3" w:rsidP="00320A7B">
            <w:pPr>
              <w:snapToGrid w:val="0"/>
              <w:spacing w:line="240" w:lineRule="exact"/>
              <w:rPr>
                <w:rFonts w:ascii="PingFang TC" w:eastAsia="PingFang TC" w:hAnsi="PingFang TC" w:cs="Times New Roman"/>
                <w:sz w:val="19"/>
                <w:szCs w:val="19"/>
                <w:lang w:val="en-US"/>
              </w:rPr>
            </w:pPr>
          </w:p>
        </w:tc>
        <w:tc>
          <w:tcPr>
            <w:tcW w:w="3685" w:type="dxa"/>
            <w:shd w:val="clear" w:color="auto" w:fill="E5F3FF"/>
          </w:tcPr>
          <w:p w14:paraId="29D6E28C" w14:textId="6D763E84" w:rsidR="00791EE3" w:rsidRPr="00320A7B" w:rsidRDefault="00791EE3" w:rsidP="00320A7B">
            <w:pPr>
              <w:snapToGrid w:val="0"/>
              <w:spacing w:line="240" w:lineRule="exact"/>
              <w:rPr>
                <w:rFonts w:ascii="PingFang TC" w:eastAsia="PingFang TC" w:hAnsi="PingFang TC" w:cs="Times New Roman"/>
                <w:sz w:val="19"/>
                <w:szCs w:val="19"/>
                <w:lang w:val="en-US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shd w:val="clear" w:color="auto" w:fill="EDEDED" w:themeFill="accent3" w:themeFillTint="33"/>
          </w:tcPr>
          <w:p w14:paraId="33BDEA6E" w14:textId="1D47FB09" w:rsidR="00791EE3" w:rsidRPr="00320A7B" w:rsidRDefault="00791EE3" w:rsidP="00320A7B">
            <w:pPr>
              <w:snapToGrid w:val="0"/>
              <w:spacing w:line="240" w:lineRule="exact"/>
              <w:rPr>
                <w:rFonts w:ascii="PingFang TC" w:eastAsia="PingFang TC" w:hAnsi="PingFang TC" w:cs="Times New Roman"/>
                <w:sz w:val="19"/>
                <w:szCs w:val="19"/>
                <w:lang w:val="en-US"/>
              </w:rPr>
            </w:pPr>
          </w:p>
        </w:tc>
      </w:tr>
      <w:tr w:rsidR="00791EE3" w:rsidRPr="00320A7B" w14:paraId="20E9E18A" w14:textId="77777777" w:rsidTr="006A5C34">
        <w:trPr>
          <w:trHeight w:val="100"/>
        </w:trPr>
        <w:tc>
          <w:tcPr>
            <w:tcW w:w="104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380E8AA6" w14:textId="11C34763" w:rsidR="00791EE3" w:rsidRPr="00320A7B" w:rsidRDefault="00A26865" w:rsidP="00320A7B">
            <w:pPr>
              <w:tabs>
                <w:tab w:val="left" w:pos="3326"/>
              </w:tabs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相對人</w:t>
            </w:r>
            <w:r w:rsidR="00791EE3"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之異議1.有法定事由得拒絕證言或提出文書</w:t>
            </w:r>
            <w:r w:rsidR="00791EE3" w:rsidRPr="00320A7B"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  <w:t>(</w:t>
            </w:r>
            <w:r w:rsidR="00791EE3"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最多</w:t>
            </w:r>
            <w:r w:rsidR="00791EE3" w:rsidRPr="00320A7B"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  <w:t xml:space="preserve"> 250 </w:t>
            </w:r>
            <w:r w:rsidR="00791EE3"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字)</w:t>
            </w:r>
          </w:p>
        </w:tc>
      </w:tr>
      <w:tr w:rsidR="00791EE3" w:rsidRPr="00320A7B" w14:paraId="03307E7A" w14:textId="77777777" w:rsidTr="006A5C34">
        <w:tc>
          <w:tcPr>
            <w:tcW w:w="3681" w:type="dxa"/>
            <w:tcBorders>
              <w:left w:val="single" w:sz="12" w:space="0" w:color="auto"/>
            </w:tcBorders>
            <w:shd w:val="clear" w:color="auto" w:fill="E5F3FF"/>
          </w:tcPr>
          <w:p w14:paraId="477E3FCD" w14:textId="250C385E" w:rsidR="00791EE3" w:rsidRPr="00320A7B" w:rsidRDefault="00A26865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u w:val="single"/>
                <w:lang w:val="en-US"/>
              </w:rPr>
              <w:t>相對人</w:t>
            </w:r>
          </w:p>
        </w:tc>
        <w:tc>
          <w:tcPr>
            <w:tcW w:w="3685" w:type="dxa"/>
            <w:shd w:val="clear" w:color="auto" w:fill="FDE9EA"/>
          </w:tcPr>
          <w:p w14:paraId="51627F0D" w14:textId="7C771A24" w:rsidR="00791EE3" w:rsidRPr="00320A7B" w:rsidRDefault="00A26865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u w:val="single"/>
                <w:lang w:val="en-US"/>
              </w:rPr>
              <w:t>聲請人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shd w:val="clear" w:color="auto" w:fill="EDEDED" w:themeFill="accent3" w:themeFillTint="33"/>
          </w:tcPr>
          <w:p w14:paraId="4AB0FEEC" w14:textId="77777777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u w:val="single"/>
                <w:lang w:val="en-US"/>
              </w:rPr>
              <w:t>仲裁庭</w:t>
            </w:r>
          </w:p>
        </w:tc>
      </w:tr>
      <w:tr w:rsidR="00791EE3" w:rsidRPr="00320A7B" w14:paraId="544D896F" w14:textId="77777777" w:rsidTr="006A5C34">
        <w:tc>
          <w:tcPr>
            <w:tcW w:w="36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F3FF"/>
          </w:tcPr>
          <w:p w14:paraId="7670C085" w14:textId="77777777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FDE9EA"/>
          </w:tcPr>
          <w:p w14:paraId="5E96A2FB" w14:textId="77777777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53F760E8" w14:textId="77777777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</w:p>
        </w:tc>
      </w:tr>
      <w:tr w:rsidR="00791EE3" w:rsidRPr="00320A7B" w14:paraId="7C72EBB3" w14:textId="77777777" w:rsidTr="006A5C34">
        <w:tc>
          <w:tcPr>
            <w:tcW w:w="104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3D9E4968" w14:textId="52779F5B" w:rsidR="00791EE3" w:rsidRPr="00320A7B" w:rsidRDefault="00A26865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相對人</w:t>
            </w:r>
            <w:r w:rsidR="00791EE3"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之異議</w:t>
            </w:r>
            <w:r w:rsidR="00791EE3" w:rsidRPr="00320A7B"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  <w:t>2</w:t>
            </w:r>
            <w:r w:rsidR="00791EE3"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.</w:t>
            </w:r>
            <w:r w:rsidR="00791EE3" w:rsidRPr="00320A7B"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  <w:t xml:space="preserve"> </w:t>
            </w:r>
            <w:r w:rsidR="00791EE3"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命其提出</w:t>
            </w:r>
            <w:r w:rsidR="00791EE3"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shd w:val="clear" w:color="auto" w:fill="E7E6E6" w:themeFill="background2"/>
                <w:lang w:val="en-US"/>
              </w:rPr>
              <w:t>會造成不合理的負擔</w:t>
            </w:r>
            <w:r w:rsidR="00791EE3" w:rsidRPr="00320A7B"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shd w:val="clear" w:color="auto" w:fill="E7E6E6" w:themeFill="background2"/>
                <w:lang w:val="en-US"/>
              </w:rPr>
              <w:t xml:space="preserve"> </w:t>
            </w:r>
            <w:r w:rsidR="00791EE3" w:rsidRPr="00320A7B"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  <w:t>(</w:t>
            </w:r>
            <w:r w:rsidR="00791EE3"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最多</w:t>
            </w:r>
            <w:r w:rsidR="00791EE3" w:rsidRPr="00320A7B"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  <w:t xml:space="preserve"> 200 </w:t>
            </w:r>
            <w:r w:rsidR="00791EE3"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字)</w:t>
            </w:r>
          </w:p>
        </w:tc>
      </w:tr>
      <w:tr w:rsidR="00791EE3" w:rsidRPr="00320A7B" w14:paraId="1F7C4A7D" w14:textId="77777777" w:rsidTr="006A5C34">
        <w:tc>
          <w:tcPr>
            <w:tcW w:w="3681" w:type="dxa"/>
            <w:tcBorders>
              <w:left w:val="single" w:sz="12" w:space="0" w:color="auto"/>
            </w:tcBorders>
            <w:shd w:val="clear" w:color="auto" w:fill="E5F3FF"/>
          </w:tcPr>
          <w:p w14:paraId="5FC938D2" w14:textId="145CC288" w:rsidR="00791EE3" w:rsidRPr="00320A7B" w:rsidRDefault="00A26865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u w:val="single"/>
                <w:lang w:val="en-US"/>
              </w:rPr>
              <w:t>相對人</w:t>
            </w:r>
          </w:p>
        </w:tc>
        <w:tc>
          <w:tcPr>
            <w:tcW w:w="3685" w:type="dxa"/>
            <w:shd w:val="clear" w:color="auto" w:fill="FDE9EA"/>
          </w:tcPr>
          <w:p w14:paraId="4595C7CD" w14:textId="39711737" w:rsidR="00791EE3" w:rsidRPr="00320A7B" w:rsidRDefault="00A26865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u w:val="single"/>
                <w:lang w:val="en-US"/>
              </w:rPr>
              <w:t>聲請人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shd w:val="clear" w:color="auto" w:fill="EDEDED" w:themeFill="accent3" w:themeFillTint="33"/>
          </w:tcPr>
          <w:p w14:paraId="1E1ED273" w14:textId="77777777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u w:val="single"/>
                <w:lang w:val="en-US"/>
              </w:rPr>
              <w:t>仲裁庭</w:t>
            </w:r>
          </w:p>
        </w:tc>
      </w:tr>
      <w:tr w:rsidR="00791EE3" w:rsidRPr="00320A7B" w14:paraId="24EC9282" w14:textId="77777777" w:rsidTr="006A5C34">
        <w:trPr>
          <w:trHeight w:val="186"/>
        </w:trPr>
        <w:tc>
          <w:tcPr>
            <w:tcW w:w="3681" w:type="dxa"/>
            <w:tcBorders>
              <w:left w:val="single" w:sz="12" w:space="0" w:color="auto"/>
            </w:tcBorders>
            <w:shd w:val="clear" w:color="auto" w:fill="E5F3FF"/>
          </w:tcPr>
          <w:p w14:paraId="7E426689" w14:textId="32CD590C" w:rsidR="00791EE3" w:rsidRPr="00320A7B" w:rsidRDefault="00791EE3" w:rsidP="00320A7B">
            <w:pPr>
              <w:snapToGrid w:val="0"/>
              <w:spacing w:line="240" w:lineRule="exact"/>
              <w:rPr>
                <w:rFonts w:ascii="PingFang TC" w:eastAsia="PingFang TC" w:hAnsi="PingFang TC" w:cs="Times New Roman"/>
                <w:sz w:val="19"/>
                <w:szCs w:val="19"/>
                <w:lang w:val="en-US"/>
              </w:rPr>
            </w:pPr>
          </w:p>
        </w:tc>
        <w:tc>
          <w:tcPr>
            <w:tcW w:w="3685" w:type="dxa"/>
            <w:shd w:val="clear" w:color="auto" w:fill="FDE9EA"/>
          </w:tcPr>
          <w:p w14:paraId="5464A0C3" w14:textId="04A115C8" w:rsidR="00791EE3" w:rsidRPr="00320A7B" w:rsidRDefault="00791EE3" w:rsidP="00320A7B">
            <w:pPr>
              <w:snapToGrid w:val="0"/>
              <w:spacing w:line="240" w:lineRule="exact"/>
              <w:rPr>
                <w:rFonts w:ascii="PingFang TC" w:eastAsia="PingFang TC" w:hAnsi="PingFang TC" w:cs="Times New Roman"/>
                <w:sz w:val="19"/>
                <w:szCs w:val="19"/>
                <w:lang w:val="en-US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shd w:val="clear" w:color="auto" w:fill="EDEDED" w:themeFill="accent3" w:themeFillTint="33"/>
          </w:tcPr>
          <w:p w14:paraId="33783095" w14:textId="5073C6DE" w:rsidR="00791EE3" w:rsidRPr="00320A7B" w:rsidRDefault="00791EE3" w:rsidP="00320A7B">
            <w:pPr>
              <w:snapToGrid w:val="0"/>
              <w:spacing w:line="240" w:lineRule="exact"/>
              <w:rPr>
                <w:rFonts w:ascii="PingFang TC" w:eastAsia="PingFang TC" w:hAnsi="PingFang TC" w:cs="Times New Roman"/>
                <w:sz w:val="19"/>
                <w:szCs w:val="19"/>
                <w:lang w:val="en-US"/>
              </w:rPr>
            </w:pPr>
          </w:p>
        </w:tc>
      </w:tr>
      <w:tr w:rsidR="00791EE3" w:rsidRPr="00320A7B" w14:paraId="502F6352" w14:textId="77777777" w:rsidTr="006A5C34">
        <w:tc>
          <w:tcPr>
            <w:tcW w:w="104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22BD388E" w14:textId="42C29EEB" w:rsidR="00791EE3" w:rsidRPr="00320A7B" w:rsidRDefault="00A26865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相對人</w:t>
            </w:r>
            <w:r w:rsidR="00791EE3"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之異議</w:t>
            </w:r>
            <w:r w:rsidR="00791EE3" w:rsidRPr="00320A7B"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  <w:t>3</w:t>
            </w:r>
            <w:r w:rsidR="00791EE3"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.</w:t>
            </w:r>
            <w:r w:rsidR="00791EE3" w:rsidRPr="00320A7B"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  <w:t xml:space="preserve"> </w:t>
            </w:r>
            <w:r w:rsidR="00791EE3"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文書滅失或不存在(最多</w:t>
            </w:r>
            <w:r w:rsidR="00791EE3" w:rsidRPr="00320A7B"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  <w:t xml:space="preserve"> 100 </w:t>
            </w:r>
            <w:r w:rsidR="00791EE3"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字)</w:t>
            </w:r>
          </w:p>
        </w:tc>
      </w:tr>
      <w:tr w:rsidR="00791EE3" w:rsidRPr="00320A7B" w14:paraId="29B91DE9" w14:textId="77777777" w:rsidTr="006A5C34">
        <w:tc>
          <w:tcPr>
            <w:tcW w:w="3681" w:type="dxa"/>
            <w:tcBorders>
              <w:left w:val="single" w:sz="12" w:space="0" w:color="auto"/>
            </w:tcBorders>
            <w:shd w:val="clear" w:color="auto" w:fill="E5F3FF"/>
          </w:tcPr>
          <w:p w14:paraId="4502226C" w14:textId="18A20E82" w:rsidR="00791EE3" w:rsidRPr="00320A7B" w:rsidRDefault="00A26865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u w:val="single"/>
                <w:lang w:val="en-US"/>
              </w:rPr>
              <w:t>相對人</w:t>
            </w:r>
          </w:p>
        </w:tc>
        <w:tc>
          <w:tcPr>
            <w:tcW w:w="3685" w:type="dxa"/>
            <w:shd w:val="clear" w:color="auto" w:fill="FDE9EA"/>
          </w:tcPr>
          <w:p w14:paraId="7DEF56B5" w14:textId="52006E43" w:rsidR="00791EE3" w:rsidRPr="00320A7B" w:rsidRDefault="00A26865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u w:val="single"/>
                <w:lang w:val="en-US"/>
              </w:rPr>
              <w:t>聲請人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shd w:val="clear" w:color="auto" w:fill="EDEDED" w:themeFill="accent3" w:themeFillTint="33"/>
          </w:tcPr>
          <w:p w14:paraId="61DE56E9" w14:textId="77777777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u w:val="single"/>
                <w:lang w:val="en-US"/>
              </w:rPr>
              <w:t>仲裁庭</w:t>
            </w:r>
          </w:p>
        </w:tc>
      </w:tr>
      <w:tr w:rsidR="00791EE3" w:rsidRPr="00320A7B" w14:paraId="47D322FC" w14:textId="77777777" w:rsidTr="006A5C34">
        <w:tc>
          <w:tcPr>
            <w:tcW w:w="36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F3FF"/>
          </w:tcPr>
          <w:p w14:paraId="3DBD3163" w14:textId="7F11FB2E" w:rsidR="00791EE3" w:rsidRPr="00320A7B" w:rsidRDefault="00791EE3" w:rsidP="00320A7B">
            <w:pPr>
              <w:snapToGrid w:val="0"/>
              <w:spacing w:line="240" w:lineRule="exact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FDE9EA"/>
          </w:tcPr>
          <w:p w14:paraId="1E1C7038" w14:textId="0ADDEE77" w:rsidR="00791EE3" w:rsidRPr="00320A7B" w:rsidRDefault="00791EE3" w:rsidP="00320A7B">
            <w:pPr>
              <w:snapToGrid w:val="0"/>
              <w:spacing w:line="240" w:lineRule="exact"/>
              <w:rPr>
                <w:rFonts w:ascii="PingFang TC" w:eastAsia="PingFang TC" w:hAnsi="PingFang TC" w:cs="Times New Roman"/>
                <w:sz w:val="19"/>
                <w:szCs w:val="19"/>
                <w:lang w:val="en-US"/>
              </w:rPr>
            </w:pP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409D23C" w14:textId="77777777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</w:p>
        </w:tc>
      </w:tr>
      <w:tr w:rsidR="00791EE3" w:rsidRPr="00320A7B" w14:paraId="22FFBEE3" w14:textId="77777777" w:rsidTr="006A5C34">
        <w:tc>
          <w:tcPr>
            <w:tcW w:w="104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09F1F990" w14:textId="2CF9FFA3" w:rsidR="00791EE3" w:rsidRPr="00320A7B" w:rsidRDefault="00A26865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相對人</w:t>
            </w:r>
            <w:r w:rsidR="00791EE3"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之異議</w:t>
            </w:r>
            <w:r w:rsidR="00791EE3" w:rsidRPr="00320A7B"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  <w:t>4</w:t>
            </w:r>
            <w:r w:rsidR="00791EE3"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.</w:t>
            </w:r>
            <w:r w:rsidR="00791EE3" w:rsidRPr="00320A7B"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  <w:t xml:space="preserve"> </w:t>
            </w:r>
            <w:r w:rsidR="00791EE3"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文書涉及技術或商業機密(最多</w:t>
            </w:r>
            <w:r w:rsidR="00791EE3" w:rsidRPr="00320A7B"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  <w:t xml:space="preserve"> 200 </w:t>
            </w:r>
            <w:r w:rsidR="00791EE3"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字)</w:t>
            </w:r>
          </w:p>
        </w:tc>
      </w:tr>
      <w:tr w:rsidR="00791EE3" w:rsidRPr="00320A7B" w14:paraId="3FEA43F2" w14:textId="77777777" w:rsidTr="006A5C34">
        <w:tc>
          <w:tcPr>
            <w:tcW w:w="3681" w:type="dxa"/>
            <w:tcBorders>
              <w:left w:val="single" w:sz="12" w:space="0" w:color="auto"/>
            </w:tcBorders>
            <w:shd w:val="clear" w:color="auto" w:fill="E5F3FF"/>
          </w:tcPr>
          <w:p w14:paraId="484ADF6F" w14:textId="22065464" w:rsidR="00791EE3" w:rsidRPr="00320A7B" w:rsidRDefault="00A26865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u w:val="single"/>
                <w:lang w:val="en-US"/>
              </w:rPr>
              <w:t>相對人</w:t>
            </w:r>
          </w:p>
        </w:tc>
        <w:tc>
          <w:tcPr>
            <w:tcW w:w="3685" w:type="dxa"/>
            <w:shd w:val="clear" w:color="auto" w:fill="FDE9EA"/>
          </w:tcPr>
          <w:p w14:paraId="7B6A7E69" w14:textId="1C253B44" w:rsidR="00791EE3" w:rsidRPr="00320A7B" w:rsidRDefault="00A26865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u w:val="single"/>
                <w:lang w:val="en-US"/>
              </w:rPr>
              <w:t>聲請人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shd w:val="clear" w:color="auto" w:fill="EDEDED" w:themeFill="accent3" w:themeFillTint="33"/>
          </w:tcPr>
          <w:p w14:paraId="3F808139" w14:textId="77777777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u w:val="single"/>
                <w:lang w:val="en-US"/>
              </w:rPr>
              <w:t>仲裁庭</w:t>
            </w:r>
          </w:p>
        </w:tc>
      </w:tr>
      <w:tr w:rsidR="00791EE3" w:rsidRPr="00320A7B" w14:paraId="7A8E11CD" w14:textId="77777777" w:rsidTr="006A5C34">
        <w:tc>
          <w:tcPr>
            <w:tcW w:w="36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F3FF"/>
          </w:tcPr>
          <w:p w14:paraId="193D6565" w14:textId="77777777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FDE9EA"/>
          </w:tcPr>
          <w:p w14:paraId="63679C4C" w14:textId="77777777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18E3E9D3" w14:textId="77777777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</w:p>
        </w:tc>
      </w:tr>
      <w:tr w:rsidR="00791EE3" w:rsidRPr="00320A7B" w14:paraId="3F493403" w14:textId="77777777" w:rsidTr="006A5C34">
        <w:tc>
          <w:tcPr>
            <w:tcW w:w="104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374DD09F" w14:textId="211041EA" w:rsidR="00791EE3" w:rsidRPr="00320A7B" w:rsidRDefault="00A26865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相對人</w:t>
            </w:r>
            <w:r w:rsidR="00791EE3"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之異議5.</w:t>
            </w:r>
            <w:r w:rsidR="00791EE3" w:rsidRPr="00320A7B"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  <w:t xml:space="preserve"> </w:t>
            </w:r>
            <w:r w:rsidR="00791EE3"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文書有政治或其他敏感性</w:t>
            </w:r>
            <w:r w:rsidR="00791EE3" w:rsidRPr="00320A7B"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  <w:t xml:space="preserve"> (</w:t>
            </w:r>
            <w:r w:rsidR="00791EE3"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最多</w:t>
            </w:r>
            <w:r w:rsidR="00791EE3" w:rsidRPr="00320A7B"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  <w:t xml:space="preserve"> 250 </w:t>
            </w:r>
            <w:r w:rsidR="00791EE3"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字)</w:t>
            </w:r>
          </w:p>
        </w:tc>
      </w:tr>
      <w:tr w:rsidR="00791EE3" w:rsidRPr="00320A7B" w14:paraId="62BFC023" w14:textId="77777777" w:rsidTr="006A5C34">
        <w:tc>
          <w:tcPr>
            <w:tcW w:w="3681" w:type="dxa"/>
            <w:tcBorders>
              <w:left w:val="single" w:sz="12" w:space="0" w:color="auto"/>
            </w:tcBorders>
            <w:shd w:val="clear" w:color="auto" w:fill="E5F3FF"/>
          </w:tcPr>
          <w:p w14:paraId="765D1F2B" w14:textId="0799807D" w:rsidR="00791EE3" w:rsidRPr="00320A7B" w:rsidRDefault="00A26865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u w:val="single"/>
                <w:lang w:val="en-US"/>
              </w:rPr>
              <w:t>相對人</w:t>
            </w:r>
          </w:p>
        </w:tc>
        <w:tc>
          <w:tcPr>
            <w:tcW w:w="3685" w:type="dxa"/>
            <w:shd w:val="clear" w:color="auto" w:fill="FDE9EA"/>
          </w:tcPr>
          <w:p w14:paraId="6D81AAC8" w14:textId="76E3B0E4" w:rsidR="00791EE3" w:rsidRPr="00320A7B" w:rsidRDefault="00A26865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u w:val="single"/>
                <w:lang w:val="en-US"/>
              </w:rPr>
              <w:t>聲請人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shd w:val="clear" w:color="auto" w:fill="EDEDED" w:themeFill="accent3" w:themeFillTint="33"/>
          </w:tcPr>
          <w:p w14:paraId="2281A5BB" w14:textId="77777777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u w:val="single"/>
                <w:lang w:val="en-US"/>
              </w:rPr>
              <w:t>仲裁庭</w:t>
            </w:r>
          </w:p>
        </w:tc>
      </w:tr>
      <w:tr w:rsidR="00791EE3" w:rsidRPr="00320A7B" w14:paraId="38358660" w14:textId="77777777" w:rsidTr="006A5C34">
        <w:tc>
          <w:tcPr>
            <w:tcW w:w="36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F3FF"/>
          </w:tcPr>
          <w:p w14:paraId="713AEA4F" w14:textId="77777777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FDE9EA"/>
          </w:tcPr>
          <w:p w14:paraId="7C3BD29B" w14:textId="77777777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1E0B7288" w14:textId="77777777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</w:p>
        </w:tc>
      </w:tr>
      <w:tr w:rsidR="00791EE3" w:rsidRPr="00320A7B" w14:paraId="1EA16363" w14:textId="77777777" w:rsidTr="006A5C34">
        <w:tc>
          <w:tcPr>
            <w:tcW w:w="104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7870E8D6" w14:textId="6CB0D817" w:rsidR="00791EE3" w:rsidRPr="00320A7B" w:rsidRDefault="00A26865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相對人</w:t>
            </w:r>
            <w:r w:rsidR="00791EE3"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之異議</w:t>
            </w:r>
            <w:r w:rsidR="00791EE3" w:rsidRPr="00320A7B"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  <w:t>6</w:t>
            </w:r>
            <w:r w:rsidR="00791EE3"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.</w:t>
            </w:r>
            <w:r w:rsidR="00791EE3" w:rsidRPr="00320A7B"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  <w:t xml:space="preserve"> </w:t>
            </w:r>
            <w:r w:rsidR="00791EE3"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命提出文書將影響程序的公平性或平等性(最多</w:t>
            </w:r>
            <w:r w:rsidR="00791EE3" w:rsidRPr="00320A7B"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  <w:t xml:space="preserve"> 100 </w:t>
            </w:r>
            <w:r w:rsidR="00791EE3"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字)</w:t>
            </w:r>
          </w:p>
        </w:tc>
      </w:tr>
      <w:tr w:rsidR="00791EE3" w:rsidRPr="00320A7B" w14:paraId="3AF56BF7" w14:textId="77777777" w:rsidTr="006A5C34">
        <w:tc>
          <w:tcPr>
            <w:tcW w:w="3681" w:type="dxa"/>
            <w:tcBorders>
              <w:left w:val="single" w:sz="12" w:space="0" w:color="auto"/>
            </w:tcBorders>
            <w:shd w:val="clear" w:color="auto" w:fill="E5F3FF"/>
          </w:tcPr>
          <w:p w14:paraId="306E9A5E" w14:textId="6B8ACD76" w:rsidR="00791EE3" w:rsidRPr="00320A7B" w:rsidRDefault="00A26865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u w:val="single"/>
                <w:lang w:val="en-US"/>
              </w:rPr>
              <w:t>相對人</w:t>
            </w:r>
          </w:p>
        </w:tc>
        <w:tc>
          <w:tcPr>
            <w:tcW w:w="3685" w:type="dxa"/>
            <w:shd w:val="clear" w:color="auto" w:fill="FDE9EA"/>
          </w:tcPr>
          <w:p w14:paraId="1E24D3FA" w14:textId="3D7B9153" w:rsidR="00791EE3" w:rsidRPr="00320A7B" w:rsidRDefault="00A26865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u w:val="single"/>
                <w:lang w:val="en-US"/>
              </w:rPr>
              <w:t>聲請人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shd w:val="clear" w:color="auto" w:fill="EDEDED" w:themeFill="accent3" w:themeFillTint="33"/>
          </w:tcPr>
          <w:p w14:paraId="05E4F0C5" w14:textId="77777777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u w:val="single"/>
                <w:lang w:val="en-US"/>
              </w:rPr>
              <w:t>仲裁庭</w:t>
            </w:r>
          </w:p>
        </w:tc>
      </w:tr>
      <w:tr w:rsidR="00791EE3" w:rsidRPr="00320A7B" w14:paraId="31534D12" w14:textId="77777777" w:rsidTr="006A5C34">
        <w:tc>
          <w:tcPr>
            <w:tcW w:w="36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F3FF"/>
          </w:tcPr>
          <w:p w14:paraId="743BB79F" w14:textId="77777777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FDE9EA"/>
          </w:tcPr>
          <w:p w14:paraId="3200473F" w14:textId="77777777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FBA18B9" w14:textId="77777777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</w:p>
        </w:tc>
      </w:tr>
      <w:tr w:rsidR="00791EE3" w:rsidRPr="00320A7B" w14:paraId="6A038057" w14:textId="77777777" w:rsidTr="006A5C34">
        <w:tc>
          <w:tcPr>
            <w:tcW w:w="10485" w:type="dxa"/>
            <w:gridSpan w:val="3"/>
            <w:tcBorders>
              <w:top w:val="single" w:sz="12" w:space="0" w:color="auto"/>
            </w:tcBorders>
            <w:shd w:val="clear" w:color="auto" w:fill="EDEDED" w:themeFill="accent3" w:themeFillTint="33"/>
          </w:tcPr>
          <w:p w14:paraId="63C0798A" w14:textId="77777777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b/>
                <w:bCs/>
                <w:sz w:val="19"/>
                <w:szCs w:val="19"/>
                <w:lang w:val="en-US"/>
              </w:rPr>
            </w:pPr>
            <w:r w:rsidRPr="00320A7B">
              <w:rPr>
                <w:rFonts w:ascii="PingFang TC" w:eastAsia="PingFang TC" w:hAnsi="PingFang TC" w:cs="Times New Roman" w:hint="eastAsia"/>
                <w:b/>
                <w:bCs/>
                <w:sz w:val="19"/>
                <w:szCs w:val="19"/>
                <w:lang w:val="en-US"/>
              </w:rPr>
              <w:t>仲裁庭決定</w:t>
            </w:r>
          </w:p>
        </w:tc>
      </w:tr>
      <w:tr w:rsidR="00791EE3" w:rsidRPr="00320A7B" w14:paraId="22FD1E76" w14:textId="77777777" w:rsidTr="00791EE3">
        <w:tc>
          <w:tcPr>
            <w:tcW w:w="10485" w:type="dxa"/>
            <w:gridSpan w:val="3"/>
          </w:tcPr>
          <w:p w14:paraId="235F8850" w14:textId="6FDE1D80" w:rsidR="00791EE3" w:rsidRPr="00320A7B" w:rsidRDefault="00791EE3" w:rsidP="00320A7B">
            <w:pPr>
              <w:snapToGrid w:val="0"/>
              <w:spacing w:line="240" w:lineRule="exact"/>
              <w:jc w:val="center"/>
              <w:rPr>
                <w:rFonts w:ascii="PingFang TC" w:eastAsia="PingFang TC" w:hAnsi="PingFang TC" w:cs="Times New Roman"/>
                <w:sz w:val="19"/>
                <w:szCs w:val="19"/>
                <w:lang w:val="en-US"/>
              </w:rPr>
            </w:pPr>
          </w:p>
        </w:tc>
      </w:tr>
    </w:tbl>
    <w:p w14:paraId="51D41BD0" w14:textId="1C1E6719" w:rsidR="00942BBD" w:rsidRPr="00794462" w:rsidRDefault="00A26865" w:rsidP="00791EE3">
      <w:pPr>
        <w:spacing w:line="240" w:lineRule="exact"/>
        <w:rPr>
          <w:rFonts w:ascii="PingFang TC" w:eastAsia="PingFang TC" w:hAnsi="PingFang TC" w:cs="Times New Roman"/>
          <w:b/>
          <w:bCs/>
          <w:lang w:val="en-US"/>
        </w:rPr>
      </w:pPr>
      <w:r>
        <w:rPr>
          <w:rFonts w:ascii="PingFang TC" w:eastAsia="PingFang TC" w:hAnsi="PingFang TC" w:cs="Times New Roman" w:hint="eastAsia"/>
          <w:b/>
          <w:bCs/>
          <w:lang w:val="en-US"/>
        </w:rPr>
        <w:t>聲請人</w:t>
      </w:r>
      <w:r w:rsidR="00942BBD" w:rsidRPr="00794462">
        <w:rPr>
          <w:rFonts w:ascii="PingFang TC" w:eastAsia="PingFang TC" w:hAnsi="PingFang TC" w:cs="Times New Roman"/>
          <w:b/>
          <w:bCs/>
          <w:lang w:val="en-US"/>
        </w:rPr>
        <w:t>:</w:t>
      </w:r>
      <w:r w:rsidR="00A44449">
        <w:rPr>
          <w:rFonts w:ascii="PingFang TC" w:eastAsia="PingFang TC" w:hAnsi="PingFang TC" w:cs="Times New Roman"/>
          <w:b/>
          <w:bCs/>
          <w:lang w:val="en-US"/>
        </w:rPr>
        <w:t>A</w:t>
      </w:r>
      <w:r w:rsidR="00A44449">
        <w:rPr>
          <w:rFonts w:ascii="PingFang TC" w:eastAsia="PingFang TC" w:hAnsi="PingFang TC" w:cs="Times New Roman" w:hint="eastAsia"/>
          <w:b/>
          <w:bCs/>
          <w:lang w:val="en-US"/>
        </w:rPr>
        <w:t>公司</w:t>
      </w:r>
      <w:r w:rsidR="00942BBD" w:rsidRPr="00794462">
        <w:rPr>
          <w:rFonts w:ascii="PingFang TC" w:eastAsia="PingFang TC" w:hAnsi="PingFang TC" w:cs="Times New Roman"/>
          <w:b/>
          <w:bCs/>
          <w:lang w:val="en-US"/>
        </w:rPr>
        <w:t xml:space="preserve">                                                                                  </w:t>
      </w:r>
      <w:r>
        <w:rPr>
          <w:rFonts w:ascii="PingFang TC" w:eastAsia="PingFang TC" w:hAnsi="PingFang TC" w:cs="Times New Roman" w:hint="eastAsia"/>
          <w:b/>
          <w:bCs/>
          <w:lang w:val="en-US"/>
        </w:rPr>
        <w:t>相對人</w:t>
      </w:r>
      <w:r w:rsidR="00942BBD" w:rsidRPr="00794462">
        <w:rPr>
          <w:rFonts w:ascii="PingFang TC" w:eastAsia="PingFang TC" w:hAnsi="PingFang TC" w:cs="Times New Roman"/>
          <w:b/>
          <w:bCs/>
          <w:lang w:val="en-US"/>
        </w:rPr>
        <w:t>:</w:t>
      </w:r>
      <w:r w:rsidR="00A44449">
        <w:rPr>
          <w:rFonts w:ascii="PingFang TC" w:eastAsia="PingFang TC" w:hAnsi="PingFang TC" w:cs="Times New Roman" w:hint="eastAsia"/>
          <w:b/>
          <w:bCs/>
          <w:lang w:val="en-US"/>
        </w:rPr>
        <w:t>B公司</w:t>
      </w:r>
    </w:p>
    <w:p w14:paraId="288D8FB5" w14:textId="77777777" w:rsidR="00320A7B" w:rsidRDefault="00320A7B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3635E809" w14:textId="39AC783D" w:rsidR="00A9512D" w:rsidRPr="00942BBD" w:rsidRDefault="00A9512D" w:rsidP="00942BBD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942BBD">
        <w:rPr>
          <w:rFonts w:ascii="Times New Roman" w:hAnsi="Times New Roman" w:cs="Times New Roman"/>
          <w:b/>
          <w:bCs/>
          <w:lang w:val="en-US"/>
        </w:rPr>
        <w:lastRenderedPageBreak/>
        <w:t>DOCUMENT PRODUCTION SCHEDULE</w:t>
      </w:r>
      <w:r w:rsidR="00245E3C">
        <w:rPr>
          <w:rStyle w:val="aa"/>
          <w:rFonts w:ascii="Times New Roman" w:hAnsi="Times New Roman" w:cs="Times New Roman"/>
          <w:b/>
          <w:bCs/>
          <w:lang w:val="en-US"/>
        </w:rPr>
        <w:footnoteReference w:id="2"/>
      </w:r>
    </w:p>
    <w:p w14:paraId="6E342324" w14:textId="38AC05E5" w:rsidR="00A9512D" w:rsidRPr="00942BBD" w:rsidRDefault="00A9512D" w:rsidP="00942BBD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942BBD">
        <w:rPr>
          <w:rFonts w:ascii="Times New Roman" w:hAnsi="Times New Roman" w:cs="Times New Roman"/>
          <w:b/>
          <w:bCs/>
          <w:lang w:val="en-US"/>
        </w:rPr>
        <w:t>Case No. XXX</w:t>
      </w:r>
    </w:p>
    <w:p w14:paraId="3A6AEDDF" w14:textId="77777777" w:rsidR="00A9512D" w:rsidRPr="00942BBD" w:rsidRDefault="00A9512D" w:rsidP="00942BBD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9A33C00" w14:textId="3D5AF060" w:rsidR="00A9512D" w:rsidRPr="00942BBD" w:rsidRDefault="00A9512D" w:rsidP="00942BBD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r w:rsidRPr="00942BBD">
        <w:rPr>
          <w:rFonts w:ascii="Times New Roman" w:hAnsi="Times New Roman" w:cs="Times New Roman"/>
          <w:b/>
          <w:bCs/>
          <w:lang w:val="en-US"/>
        </w:rPr>
        <w:t xml:space="preserve">Requesting Party: </w:t>
      </w:r>
      <w:r w:rsidR="00462BC9">
        <w:rPr>
          <w:rFonts w:ascii="Times New Roman" w:hAnsi="Times New Roman" w:cs="Times New Roman"/>
          <w:b/>
          <w:bCs/>
          <w:lang w:val="en-US"/>
        </w:rPr>
        <w:t>G Company</w:t>
      </w:r>
      <w:r w:rsidRPr="00942BBD">
        <w:rPr>
          <w:rFonts w:ascii="Times New Roman" w:hAnsi="Times New Roman" w:cs="Times New Roman"/>
          <w:b/>
          <w:bCs/>
          <w:lang w:val="en-US"/>
        </w:rPr>
        <w:t xml:space="preserve">                       </w:t>
      </w:r>
      <w:r w:rsidR="00942BBD" w:rsidRPr="00942BBD">
        <w:rPr>
          <w:rFonts w:ascii="Times New Roman" w:hAnsi="Times New Roman" w:cs="Times New Roman"/>
          <w:b/>
          <w:bCs/>
          <w:lang w:val="en-US"/>
        </w:rPr>
        <w:t xml:space="preserve">                            </w:t>
      </w:r>
      <w:r w:rsidRPr="00942BBD">
        <w:rPr>
          <w:rFonts w:ascii="Times New Roman" w:hAnsi="Times New Roman" w:cs="Times New Roman"/>
          <w:b/>
          <w:bCs/>
          <w:lang w:val="en-US"/>
        </w:rPr>
        <w:t xml:space="preserve">     Requested Party:</w:t>
      </w:r>
      <w:r w:rsidR="00462BC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E15842">
        <w:rPr>
          <w:rFonts w:ascii="Times New Roman" w:hAnsi="Times New Roman" w:cs="Times New Roman" w:hint="eastAsia"/>
          <w:b/>
          <w:bCs/>
          <w:lang w:val="en-US"/>
        </w:rPr>
        <w:t>K</w:t>
      </w:r>
      <w:r w:rsidR="00462BC9">
        <w:rPr>
          <w:rFonts w:ascii="Times New Roman" w:hAnsi="Times New Roman" w:cs="Times New Roman"/>
          <w:b/>
          <w:bCs/>
          <w:lang w:val="en-US"/>
        </w:rPr>
        <w:t xml:space="preserve"> </w:t>
      </w:r>
    </w:p>
    <w:tbl>
      <w:tblPr>
        <w:tblStyle w:val="a7"/>
        <w:tblpPr w:leftFromText="180" w:rightFromText="180" w:vertAnchor="page" w:horzAnchor="margin" w:tblpY="2021"/>
        <w:tblW w:w="10485" w:type="dxa"/>
        <w:tblLook w:val="04A0" w:firstRow="1" w:lastRow="0" w:firstColumn="1" w:lastColumn="0" w:noHBand="0" w:noVBand="1"/>
      </w:tblPr>
      <w:tblGrid>
        <w:gridCol w:w="3681"/>
        <w:gridCol w:w="3544"/>
        <w:gridCol w:w="3260"/>
      </w:tblGrid>
      <w:tr w:rsidR="00791EE3" w:rsidRPr="00975857" w14:paraId="4FBC58E4" w14:textId="77777777" w:rsidTr="00791EE3">
        <w:tc>
          <w:tcPr>
            <w:tcW w:w="10485" w:type="dxa"/>
            <w:gridSpan w:val="3"/>
            <w:shd w:val="clear" w:color="auto" w:fill="EDEDED" w:themeFill="accent3" w:themeFillTint="33"/>
          </w:tcPr>
          <w:p w14:paraId="74071BA4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7585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Document Requestion No.1</w:t>
            </w:r>
          </w:p>
        </w:tc>
      </w:tr>
      <w:tr w:rsidR="00791EE3" w:rsidRPr="00975857" w14:paraId="44980A35" w14:textId="77777777" w:rsidTr="00791EE3">
        <w:tc>
          <w:tcPr>
            <w:tcW w:w="10485" w:type="dxa"/>
            <w:gridSpan w:val="3"/>
            <w:shd w:val="clear" w:color="auto" w:fill="EDEDED" w:themeFill="accent3" w:themeFillTint="33"/>
          </w:tcPr>
          <w:p w14:paraId="07AAF57A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7585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R1: Description of requested Documents (max. 200 words)</w:t>
            </w:r>
          </w:p>
        </w:tc>
      </w:tr>
      <w:tr w:rsidR="00791EE3" w:rsidRPr="00975857" w14:paraId="09165C4C" w14:textId="77777777" w:rsidTr="00791EE3">
        <w:tc>
          <w:tcPr>
            <w:tcW w:w="3681" w:type="dxa"/>
            <w:shd w:val="clear" w:color="auto" w:fill="FDE9EA"/>
          </w:tcPr>
          <w:p w14:paraId="17CC78A2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</w:pPr>
            <w:r w:rsidRPr="0097585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>Requesting Party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1A3CAF7A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</w:pPr>
            <w:r w:rsidRPr="0097585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>Requested party</w:t>
            </w:r>
          </w:p>
        </w:tc>
        <w:tc>
          <w:tcPr>
            <w:tcW w:w="3260" w:type="dxa"/>
            <w:shd w:val="clear" w:color="auto" w:fill="EDEDED" w:themeFill="accent3" w:themeFillTint="33"/>
          </w:tcPr>
          <w:p w14:paraId="25249FE2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</w:pPr>
            <w:r w:rsidRPr="0097585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>Tribunal</w:t>
            </w:r>
          </w:p>
        </w:tc>
      </w:tr>
      <w:tr w:rsidR="00791EE3" w:rsidRPr="00975857" w14:paraId="6ECD8E88" w14:textId="77777777" w:rsidTr="00791EE3">
        <w:tc>
          <w:tcPr>
            <w:tcW w:w="3681" w:type="dxa"/>
            <w:shd w:val="clear" w:color="auto" w:fill="FDE9EA"/>
          </w:tcPr>
          <w:p w14:paraId="39DF961E" w14:textId="72E4200F" w:rsidR="00791EE3" w:rsidRPr="00975857" w:rsidRDefault="00791EE3" w:rsidP="00791EE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 w:val="restart"/>
            <w:shd w:val="clear" w:color="auto" w:fill="DEEAF6" w:themeFill="accent5" w:themeFillTint="33"/>
          </w:tcPr>
          <w:p w14:paraId="518ED3D1" w14:textId="7B61D2E2" w:rsidR="00791EE3" w:rsidRPr="00975857" w:rsidRDefault="00791EE3" w:rsidP="00791EE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vMerge w:val="restart"/>
            <w:shd w:val="clear" w:color="auto" w:fill="EDEDED" w:themeFill="accent3" w:themeFillTint="33"/>
          </w:tcPr>
          <w:p w14:paraId="6F60C760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791EE3" w:rsidRPr="00975857" w14:paraId="122654FA" w14:textId="77777777" w:rsidTr="00791EE3">
        <w:tc>
          <w:tcPr>
            <w:tcW w:w="3681" w:type="dxa"/>
            <w:shd w:val="clear" w:color="auto" w:fill="FDE9EA"/>
          </w:tcPr>
          <w:p w14:paraId="5EE1DD88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7585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Time frame of issuance</w:t>
            </w:r>
          </w:p>
        </w:tc>
        <w:tc>
          <w:tcPr>
            <w:tcW w:w="3544" w:type="dxa"/>
            <w:vMerge/>
            <w:shd w:val="clear" w:color="auto" w:fill="DEEAF6" w:themeFill="accent5" w:themeFillTint="33"/>
          </w:tcPr>
          <w:p w14:paraId="19FC9A6D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EDEDED" w:themeFill="accent3" w:themeFillTint="33"/>
          </w:tcPr>
          <w:p w14:paraId="0ABD1048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791EE3" w:rsidRPr="00975857" w14:paraId="19A8501F" w14:textId="77777777" w:rsidTr="00791EE3">
        <w:tc>
          <w:tcPr>
            <w:tcW w:w="3681" w:type="dxa"/>
            <w:shd w:val="clear" w:color="auto" w:fill="FDE9EA"/>
          </w:tcPr>
          <w:p w14:paraId="6396C4D9" w14:textId="34AED84F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DEEAF6" w:themeFill="accent5" w:themeFillTint="33"/>
          </w:tcPr>
          <w:p w14:paraId="2A0AA45B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EDEDED" w:themeFill="accent3" w:themeFillTint="33"/>
          </w:tcPr>
          <w:p w14:paraId="755003A2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791EE3" w:rsidRPr="00975857" w14:paraId="1BC2AC13" w14:textId="77777777" w:rsidTr="00791EE3">
        <w:tc>
          <w:tcPr>
            <w:tcW w:w="10485" w:type="dxa"/>
            <w:gridSpan w:val="3"/>
            <w:shd w:val="clear" w:color="auto" w:fill="EDEDED" w:themeFill="accent3" w:themeFillTint="33"/>
          </w:tcPr>
          <w:p w14:paraId="691668E3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7585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R2: Relevance and materiality (max. 250 words)</w:t>
            </w:r>
          </w:p>
        </w:tc>
      </w:tr>
      <w:tr w:rsidR="00791EE3" w:rsidRPr="00975857" w14:paraId="5A483DCA" w14:textId="77777777" w:rsidTr="00791EE3">
        <w:trPr>
          <w:trHeight w:val="100"/>
        </w:trPr>
        <w:tc>
          <w:tcPr>
            <w:tcW w:w="3681" w:type="dxa"/>
            <w:shd w:val="clear" w:color="auto" w:fill="FDE9EA"/>
          </w:tcPr>
          <w:p w14:paraId="1650260D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7585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>Requesting Party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1BD08FB3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7585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>Requested party</w:t>
            </w:r>
          </w:p>
        </w:tc>
        <w:tc>
          <w:tcPr>
            <w:tcW w:w="3260" w:type="dxa"/>
            <w:shd w:val="clear" w:color="auto" w:fill="EDEDED" w:themeFill="accent3" w:themeFillTint="33"/>
          </w:tcPr>
          <w:p w14:paraId="2B258ABD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7585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>Tribunal</w:t>
            </w:r>
          </w:p>
        </w:tc>
      </w:tr>
      <w:tr w:rsidR="00791EE3" w:rsidRPr="00975857" w14:paraId="55DE595E" w14:textId="77777777" w:rsidTr="00791EE3">
        <w:tc>
          <w:tcPr>
            <w:tcW w:w="3681" w:type="dxa"/>
            <w:shd w:val="clear" w:color="auto" w:fill="FDE9EA"/>
          </w:tcPr>
          <w:p w14:paraId="20775304" w14:textId="37E7C895" w:rsidR="00791EE3" w:rsidRPr="00975857" w:rsidRDefault="00791EE3" w:rsidP="00791EE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 w:val="restart"/>
            <w:shd w:val="clear" w:color="auto" w:fill="DEEAF6" w:themeFill="accent5" w:themeFillTint="33"/>
          </w:tcPr>
          <w:p w14:paraId="6AF0E6E2" w14:textId="32AD2817" w:rsidR="00791EE3" w:rsidRPr="00975857" w:rsidRDefault="00791EE3" w:rsidP="00791EE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vMerge w:val="restart"/>
            <w:shd w:val="clear" w:color="auto" w:fill="EDEDED" w:themeFill="accent3" w:themeFillTint="33"/>
          </w:tcPr>
          <w:p w14:paraId="36D649EA" w14:textId="77777777" w:rsidR="00791EE3" w:rsidRPr="00975857" w:rsidRDefault="00791EE3" w:rsidP="00791EE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91EE3" w:rsidRPr="00975857" w14:paraId="35118B29" w14:textId="77777777" w:rsidTr="00791EE3">
        <w:tc>
          <w:tcPr>
            <w:tcW w:w="3681" w:type="dxa"/>
            <w:shd w:val="clear" w:color="auto" w:fill="FDE9EA"/>
          </w:tcPr>
          <w:p w14:paraId="4E17504D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7585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Reference in Memorial (paras)</w:t>
            </w:r>
          </w:p>
        </w:tc>
        <w:tc>
          <w:tcPr>
            <w:tcW w:w="3544" w:type="dxa"/>
            <w:vMerge/>
            <w:shd w:val="clear" w:color="auto" w:fill="DEEAF6" w:themeFill="accent5" w:themeFillTint="33"/>
          </w:tcPr>
          <w:p w14:paraId="6F707C0D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EDEDED" w:themeFill="accent3" w:themeFillTint="33"/>
          </w:tcPr>
          <w:p w14:paraId="4953F602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791EE3" w:rsidRPr="00975857" w14:paraId="18E994E7" w14:textId="77777777" w:rsidTr="00791EE3">
        <w:tc>
          <w:tcPr>
            <w:tcW w:w="3681" w:type="dxa"/>
            <w:shd w:val="clear" w:color="auto" w:fill="FDE9EA"/>
          </w:tcPr>
          <w:p w14:paraId="14D8161A" w14:textId="5206C7E1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DEEAF6" w:themeFill="accent5" w:themeFillTint="33"/>
          </w:tcPr>
          <w:p w14:paraId="40D4AC5A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EDEDED" w:themeFill="accent3" w:themeFillTint="33"/>
          </w:tcPr>
          <w:p w14:paraId="39E4C86B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791EE3" w:rsidRPr="00975857" w14:paraId="71CD14E6" w14:textId="77777777" w:rsidTr="00791EE3">
        <w:tc>
          <w:tcPr>
            <w:tcW w:w="10485" w:type="dxa"/>
            <w:gridSpan w:val="3"/>
            <w:shd w:val="clear" w:color="auto" w:fill="EDEDED" w:themeFill="accent3" w:themeFillTint="33"/>
          </w:tcPr>
          <w:p w14:paraId="54022833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7585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R3: Not in possession of requesting party (max. 100 words)</w:t>
            </w:r>
          </w:p>
        </w:tc>
      </w:tr>
      <w:tr w:rsidR="00791EE3" w:rsidRPr="00975857" w14:paraId="56E98906" w14:textId="77777777" w:rsidTr="00791EE3">
        <w:tc>
          <w:tcPr>
            <w:tcW w:w="3681" w:type="dxa"/>
            <w:shd w:val="clear" w:color="auto" w:fill="FDE9EA"/>
          </w:tcPr>
          <w:p w14:paraId="63A7BCBB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7585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>Requesting Party</w:t>
            </w:r>
          </w:p>
        </w:tc>
        <w:tc>
          <w:tcPr>
            <w:tcW w:w="3544" w:type="dxa"/>
            <w:shd w:val="clear" w:color="auto" w:fill="E5F3FF"/>
          </w:tcPr>
          <w:p w14:paraId="35003178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7585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>Requested party</w:t>
            </w:r>
          </w:p>
        </w:tc>
        <w:tc>
          <w:tcPr>
            <w:tcW w:w="3260" w:type="dxa"/>
            <w:shd w:val="clear" w:color="auto" w:fill="EDEDED" w:themeFill="accent3" w:themeFillTint="33"/>
          </w:tcPr>
          <w:p w14:paraId="637692C5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7585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>Tribunal</w:t>
            </w:r>
          </w:p>
        </w:tc>
      </w:tr>
      <w:tr w:rsidR="00791EE3" w:rsidRPr="00975857" w14:paraId="0C6F3A53" w14:textId="77777777" w:rsidTr="00791EE3">
        <w:tc>
          <w:tcPr>
            <w:tcW w:w="3681" w:type="dxa"/>
            <w:shd w:val="clear" w:color="auto" w:fill="FDE9EA"/>
          </w:tcPr>
          <w:p w14:paraId="583A95E0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shd w:val="clear" w:color="auto" w:fill="E5F3FF"/>
          </w:tcPr>
          <w:p w14:paraId="5A94A563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shd w:val="clear" w:color="auto" w:fill="EDEDED" w:themeFill="accent3" w:themeFillTint="33"/>
          </w:tcPr>
          <w:p w14:paraId="1399C034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791EE3" w:rsidRPr="00975857" w14:paraId="557F9495" w14:textId="77777777" w:rsidTr="00791EE3">
        <w:trPr>
          <w:trHeight w:val="100"/>
        </w:trPr>
        <w:tc>
          <w:tcPr>
            <w:tcW w:w="10485" w:type="dxa"/>
            <w:gridSpan w:val="3"/>
            <w:shd w:val="clear" w:color="auto" w:fill="EDEDED" w:themeFill="accent3" w:themeFillTint="33"/>
          </w:tcPr>
          <w:p w14:paraId="221D34CE" w14:textId="77777777" w:rsidR="00791EE3" w:rsidRPr="00975857" w:rsidRDefault="00791EE3" w:rsidP="00791EE3">
            <w:pPr>
              <w:tabs>
                <w:tab w:val="left" w:pos="33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7585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O1: Legal or settlement privilege (max 250 words)</w:t>
            </w:r>
          </w:p>
        </w:tc>
      </w:tr>
      <w:tr w:rsidR="00791EE3" w:rsidRPr="00975857" w14:paraId="1DD1F716" w14:textId="77777777" w:rsidTr="00791EE3">
        <w:tc>
          <w:tcPr>
            <w:tcW w:w="3681" w:type="dxa"/>
            <w:shd w:val="clear" w:color="auto" w:fill="E5F3FF"/>
          </w:tcPr>
          <w:p w14:paraId="1A73F87D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7585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>Requested party</w:t>
            </w:r>
          </w:p>
        </w:tc>
        <w:tc>
          <w:tcPr>
            <w:tcW w:w="3544" w:type="dxa"/>
            <w:shd w:val="clear" w:color="auto" w:fill="FDE9EA"/>
          </w:tcPr>
          <w:p w14:paraId="6E109D83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7585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>Requesting Party</w:t>
            </w:r>
          </w:p>
        </w:tc>
        <w:tc>
          <w:tcPr>
            <w:tcW w:w="3260" w:type="dxa"/>
            <w:shd w:val="clear" w:color="auto" w:fill="EDEDED" w:themeFill="accent3" w:themeFillTint="33"/>
          </w:tcPr>
          <w:p w14:paraId="0E779D15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7585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>Tribunal</w:t>
            </w:r>
          </w:p>
        </w:tc>
      </w:tr>
      <w:tr w:rsidR="00791EE3" w:rsidRPr="00975857" w14:paraId="03725310" w14:textId="77777777" w:rsidTr="00791EE3">
        <w:tc>
          <w:tcPr>
            <w:tcW w:w="3681" w:type="dxa"/>
            <w:shd w:val="clear" w:color="auto" w:fill="E5F3FF"/>
          </w:tcPr>
          <w:p w14:paraId="1B00D346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shd w:val="clear" w:color="auto" w:fill="FDE9EA"/>
          </w:tcPr>
          <w:p w14:paraId="09B5D476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shd w:val="clear" w:color="auto" w:fill="EDEDED" w:themeFill="accent3" w:themeFillTint="33"/>
          </w:tcPr>
          <w:p w14:paraId="1FA476E8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791EE3" w:rsidRPr="00975857" w14:paraId="37C13822" w14:textId="77777777" w:rsidTr="00791EE3">
        <w:tc>
          <w:tcPr>
            <w:tcW w:w="10485" w:type="dxa"/>
            <w:gridSpan w:val="3"/>
            <w:shd w:val="clear" w:color="auto" w:fill="EDEDED" w:themeFill="accent3" w:themeFillTint="33"/>
          </w:tcPr>
          <w:p w14:paraId="53E949CE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7585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O2: Production is unreasonably burdensome (max. 200 words)</w:t>
            </w:r>
          </w:p>
        </w:tc>
      </w:tr>
      <w:tr w:rsidR="00791EE3" w:rsidRPr="00975857" w14:paraId="3E8A02A1" w14:textId="77777777" w:rsidTr="00791EE3">
        <w:tc>
          <w:tcPr>
            <w:tcW w:w="3681" w:type="dxa"/>
            <w:shd w:val="clear" w:color="auto" w:fill="E5F3FF"/>
          </w:tcPr>
          <w:p w14:paraId="0A933118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7585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>Requested party</w:t>
            </w:r>
          </w:p>
        </w:tc>
        <w:tc>
          <w:tcPr>
            <w:tcW w:w="3544" w:type="dxa"/>
            <w:shd w:val="clear" w:color="auto" w:fill="FDE9EA"/>
          </w:tcPr>
          <w:p w14:paraId="4BCF16CC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7585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>Requesting Party</w:t>
            </w:r>
          </w:p>
        </w:tc>
        <w:tc>
          <w:tcPr>
            <w:tcW w:w="3260" w:type="dxa"/>
            <w:shd w:val="clear" w:color="auto" w:fill="EDEDED" w:themeFill="accent3" w:themeFillTint="33"/>
          </w:tcPr>
          <w:p w14:paraId="62AA68F9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7585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>Tribunal</w:t>
            </w:r>
          </w:p>
        </w:tc>
      </w:tr>
      <w:tr w:rsidR="00791EE3" w:rsidRPr="00975857" w14:paraId="79DDE71E" w14:textId="77777777" w:rsidTr="00791EE3">
        <w:trPr>
          <w:trHeight w:val="186"/>
        </w:trPr>
        <w:tc>
          <w:tcPr>
            <w:tcW w:w="3681" w:type="dxa"/>
            <w:shd w:val="clear" w:color="auto" w:fill="E5F3FF"/>
          </w:tcPr>
          <w:p w14:paraId="4F93C316" w14:textId="497CE126" w:rsidR="00791EE3" w:rsidRPr="00975857" w:rsidRDefault="00791EE3" w:rsidP="00791EE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shd w:val="clear" w:color="auto" w:fill="FDE9EA"/>
          </w:tcPr>
          <w:p w14:paraId="63E71955" w14:textId="692EF514" w:rsidR="00791EE3" w:rsidRPr="00975857" w:rsidRDefault="00791EE3" w:rsidP="00AE21E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shd w:val="clear" w:color="auto" w:fill="EDEDED" w:themeFill="accent3" w:themeFillTint="33"/>
          </w:tcPr>
          <w:p w14:paraId="33C3CEB6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791EE3" w:rsidRPr="00975857" w14:paraId="6405A4E2" w14:textId="77777777" w:rsidTr="00791EE3">
        <w:tc>
          <w:tcPr>
            <w:tcW w:w="10485" w:type="dxa"/>
            <w:gridSpan w:val="3"/>
            <w:shd w:val="clear" w:color="auto" w:fill="EDEDED" w:themeFill="accent3" w:themeFillTint="33"/>
          </w:tcPr>
          <w:p w14:paraId="50F86348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7585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O3: Loss, destruction or inexistence (max. 100 words)</w:t>
            </w:r>
          </w:p>
        </w:tc>
      </w:tr>
      <w:tr w:rsidR="00791EE3" w:rsidRPr="00975857" w14:paraId="3C937E97" w14:textId="77777777" w:rsidTr="00791EE3">
        <w:tc>
          <w:tcPr>
            <w:tcW w:w="3681" w:type="dxa"/>
            <w:shd w:val="clear" w:color="auto" w:fill="E5F3FF"/>
          </w:tcPr>
          <w:p w14:paraId="4793693D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7585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>Requested party</w:t>
            </w:r>
          </w:p>
        </w:tc>
        <w:tc>
          <w:tcPr>
            <w:tcW w:w="3544" w:type="dxa"/>
            <w:shd w:val="clear" w:color="auto" w:fill="FDE9EA"/>
          </w:tcPr>
          <w:p w14:paraId="7D391BA7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7585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>Requesting Party</w:t>
            </w:r>
          </w:p>
        </w:tc>
        <w:tc>
          <w:tcPr>
            <w:tcW w:w="3260" w:type="dxa"/>
            <w:shd w:val="clear" w:color="auto" w:fill="EDEDED" w:themeFill="accent3" w:themeFillTint="33"/>
          </w:tcPr>
          <w:p w14:paraId="12E6D559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7585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>Tribunal</w:t>
            </w:r>
          </w:p>
        </w:tc>
      </w:tr>
      <w:tr w:rsidR="00791EE3" w:rsidRPr="00975857" w14:paraId="63E5EF9C" w14:textId="77777777" w:rsidTr="00791EE3">
        <w:tc>
          <w:tcPr>
            <w:tcW w:w="3681" w:type="dxa"/>
            <w:shd w:val="clear" w:color="auto" w:fill="E5F3FF"/>
          </w:tcPr>
          <w:p w14:paraId="016C36BC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shd w:val="clear" w:color="auto" w:fill="FDE9EA"/>
          </w:tcPr>
          <w:p w14:paraId="2F7C6F8A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shd w:val="clear" w:color="auto" w:fill="EDEDED" w:themeFill="accent3" w:themeFillTint="33"/>
          </w:tcPr>
          <w:p w14:paraId="53CFBF2C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791EE3" w:rsidRPr="00975857" w14:paraId="5B2BBD63" w14:textId="77777777" w:rsidTr="00791EE3">
        <w:tc>
          <w:tcPr>
            <w:tcW w:w="10485" w:type="dxa"/>
            <w:gridSpan w:val="3"/>
            <w:shd w:val="clear" w:color="auto" w:fill="EDEDED" w:themeFill="accent3" w:themeFillTint="33"/>
          </w:tcPr>
          <w:p w14:paraId="07261622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7585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O4: Technical or commercial confidentiality (max. 200 words)</w:t>
            </w:r>
          </w:p>
        </w:tc>
      </w:tr>
      <w:tr w:rsidR="00791EE3" w:rsidRPr="00975857" w14:paraId="657CB9AC" w14:textId="77777777" w:rsidTr="00791EE3">
        <w:tc>
          <w:tcPr>
            <w:tcW w:w="3681" w:type="dxa"/>
            <w:shd w:val="clear" w:color="auto" w:fill="E5F3FF"/>
          </w:tcPr>
          <w:p w14:paraId="380D7128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7585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>Requested party</w:t>
            </w:r>
          </w:p>
        </w:tc>
        <w:tc>
          <w:tcPr>
            <w:tcW w:w="3544" w:type="dxa"/>
            <w:shd w:val="clear" w:color="auto" w:fill="FDE9EA"/>
          </w:tcPr>
          <w:p w14:paraId="76BADE79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7585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>Requesting Party</w:t>
            </w:r>
          </w:p>
        </w:tc>
        <w:tc>
          <w:tcPr>
            <w:tcW w:w="3260" w:type="dxa"/>
            <w:shd w:val="clear" w:color="auto" w:fill="EDEDED" w:themeFill="accent3" w:themeFillTint="33"/>
          </w:tcPr>
          <w:p w14:paraId="79F5CB14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7585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>Tribunal</w:t>
            </w:r>
          </w:p>
        </w:tc>
      </w:tr>
      <w:tr w:rsidR="00791EE3" w:rsidRPr="00975857" w14:paraId="51EA4F12" w14:textId="77777777" w:rsidTr="00791EE3">
        <w:tc>
          <w:tcPr>
            <w:tcW w:w="3681" w:type="dxa"/>
            <w:shd w:val="clear" w:color="auto" w:fill="E5F3FF"/>
          </w:tcPr>
          <w:p w14:paraId="7CEBDB9D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shd w:val="clear" w:color="auto" w:fill="FDE9EA"/>
          </w:tcPr>
          <w:p w14:paraId="7F5517F5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shd w:val="clear" w:color="auto" w:fill="EDEDED" w:themeFill="accent3" w:themeFillTint="33"/>
          </w:tcPr>
          <w:p w14:paraId="7E851101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791EE3" w:rsidRPr="00975857" w14:paraId="7C334526" w14:textId="77777777" w:rsidTr="00791EE3">
        <w:tc>
          <w:tcPr>
            <w:tcW w:w="10485" w:type="dxa"/>
            <w:gridSpan w:val="3"/>
            <w:shd w:val="clear" w:color="auto" w:fill="EDEDED" w:themeFill="accent3" w:themeFillTint="33"/>
          </w:tcPr>
          <w:p w14:paraId="24E83B2F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7585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O5: Special political or institutional sensitivity (max. 250 words)</w:t>
            </w:r>
          </w:p>
        </w:tc>
      </w:tr>
      <w:tr w:rsidR="00791EE3" w:rsidRPr="00975857" w14:paraId="63BFA4EF" w14:textId="77777777" w:rsidTr="00791EE3">
        <w:tc>
          <w:tcPr>
            <w:tcW w:w="3681" w:type="dxa"/>
            <w:shd w:val="clear" w:color="auto" w:fill="E5F3FF"/>
          </w:tcPr>
          <w:p w14:paraId="55F0C328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7585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>Requested party</w:t>
            </w:r>
          </w:p>
        </w:tc>
        <w:tc>
          <w:tcPr>
            <w:tcW w:w="3544" w:type="dxa"/>
            <w:shd w:val="clear" w:color="auto" w:fill="FDE9EA"/>
          </w:tcPr>
          <w:p w14:paraId="107BB538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7585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>Requesting Party</w:t>
            </w:r>
          </w:p>
        </w:tc>
        <w:tc>
          <w:tcPr>
            <w:tcW w:w="3260" w:type="dxa"/>
            <w:shd w:val="clear" w:color="auto" w:fill="EDEDED" w:themeFill="accent3" w:themeFillTint="33"/>
          </w:tcPr>
          <w:p w14:paraId="74E3D718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7585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>Tribunal</w:t>
            </w:r>
          </w:p>
        </w:tc>
      </w:tr>
      <w:tr w:rsidR="00791EE3" w:rsidRPr="00975857" w14:paraId="1A5E34C7" w14:textId="77777777" w:rsidTr="00791EE3">
        <w:tc>
          <w:tcPr>
            <w:tcW w:w="3681" w:type="dxa"/>
            <w:shd w:val="clear" w:color="auto" w:fill="E5F3FF"/>
          </w:tcPr>
          <w:p w14:paraId="4A275059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shd w:val="clear" w:color="auto" w:fill="FDE9EA"/>
          </w:tcPr>
          <w:p w14:paraId="614232E8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shd w:val="clear" w:color="auto" w:fill="EDEDED" w:themeFill="accent3" w:themeFillTint="33"/>
          </w:tcPr>
          <w:p w14:paraId="43A7E08C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791EE3" w:rsidRPr="00975857" w14:paraId="55877E4E" w14:textId="77777777" w:rsidTr="00791EE3">
        <w:tc>
          <w:tcPr>
            <w:tcW w:w="10485" w:type="dxa"/>
            <w:gridSpan w:val="3"/>
            <w:shd w:val="clear" w:color="auto" w:fill="EDEDED" w:themeFill="accent3" w:themeFillTint="33"/>
          </w:tcPr>
          <w:p w14:paraId="2B1B6892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7585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O6: Production affects fairness or equality of procedure (max. 100 words)</w:t>
            </w:r>
          </w:p>
        </w:tc>
      </w:tr>
      <w:tr w:rsidR="00791EE3" w:rsidRPr="00975857" w14:paraId="49EB5DE1" w14:textId="77777777" w:rsidTr="00791EE3">
        <w:tc>
          <w:tcPr>
            <w:tcW w:w="3681" w:type="dxa"/>
            <w:shd w:val="clear" w:color="auto" w:fill="E5F3FF"/>
          </w:tcPr>
          <w:p w14:paraId="4A056B4C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7585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>Requested party</w:t>
            </w:r>
          </w:p>
        </w:tc>
        <w:tc>
          <w:tcPr>
            <w:tcW w:w="3544" w:type="dxa"/>
            <w:shd w:val="clear" w:color="auto" w:fill="FDE9EA"/>
          </w:tcPr>
          <w:p w14:paraId="4CF23134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7585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>Requesting Party</w:t>
            </w:r>
          </w:p>
        </w:tc>
        <w:tc>
          <w:tcPr>
            <w:tcW w:w="3260" w:type="dxa"/>
            <w:shd w:val="clear" w:color="auto" w:fill="EDEDED" w:themeFill="accent3" w:themeFillTint="33"/>
          </w:tcPr>
          <w:p w14:paraId="025675A1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7585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>Tribunal</w:t>
            </w:r>
          </w:p>
        </w:tc>
      </w:tr>
      <w:tr w:rsidR="00791EE3" w:rsidRPr="00975857" w14:paraId="3E3926B2" w14:textId="77777777" w:rsidTr="00791EE3">
        <w:tc>
          <w:tcPr>
            <w:tcW w:w="3681" w:type="dxa"/>
            <w:shd w:val="clear" w:color="auto" w:fill="E5F3FF"/>
          </w:tcPr>
          <w:p w14:paraId="657D6A03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shd w:val="clear" w:color="auto" w:fill="FDE9EA"/>
          </w:tcPr>
          <w:p w14:paraId="1758EDCD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shd w:val="clear" w:color="auto" w:fill="EDEDED" w:themeFill="accent3" w:themeFillTint="33"/>
          </w:tcPr>
          <w:p w14:paraId="49A79CDA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791EE3" w:rsidRPr="00975857" w14:paraId="3AB19D08" w14:textId="77777777" w:rsidTr="00791EE3">
        <w:tc>
          <w:tcPr>
            <w:tcW w:w="10485" w:type="dxa"/>
            <w:gridSpan w:val="3"/>
            <w:shd w:val="clear" w:color="auto" w:fill="EDEDED" w:themeFill="accent3" w:themeFillTint="33"/>
          </w:tcPr>
          <w:p w14:paraId="318E49CA" w14:textId="77777777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7585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Tribunal’s decision </w:t>
            </w:r>
          </w:p>
        </w:tc>
      </w:tr>
      <w:tr w:rsidR="00791EE3" w:rsidRPr="00975857" w14:paraId="0E4EE540" w14:textId="77777777" w:rsidTr="00791EE3">
        <w:tc>
          <w:tcPr>
            <w:tcW w:w="10485" w:type="dxa"/>
            <w:gridSpan w:val="3"/>
          </w:tcPr>
          <w:p w14:paraId="5AABDD1F" w14:textId="56D64353" w:rsidR="00791EE3" w:rsidRPr="00975857" w:rsidRDefault="00791EE3" w:rsidP="00791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54A181FD" w14:textId="7D05F01F" w:rsidR="00FC7C0F" w:rsidRDefault="00FC7C0F" w:rsidP="005D1EF2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</w:p>
    <w:p w14:paraId="67D9CABF" w14:textId="77777777" w:rsidR="00FC7C0F" w:rsidRDefault="00FC7C0F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0A77F275" w14:textId="77777777" w:rsidR="00D038E3" w:rsidRPr="00AA785B" w:rsidRDefault="00D038E3" w:rsidP="00D038E3">
      <w:pPr>
        <w:rPr>
          <w:rFonts w:ascii="標楷體" w:eastAsia="標楷體" w:hAnsi="標楷體" w:cs="Times New Roman"/>
          <w:b/>
          <w:bCs/>
          <w:sz w:val="28"/>
          <w:szCs w:val="28"/>
          <w:lang w:val="en-US"/>
        </w:rPr>
      </w:pPr>
      <w:r w:rsidRPr="00AA785B">
        <w:rPr>
          <w:rFonts w:ascii="標楷體" w:eastAsia="標楷體" w:hAnsi="標楷體" w:cs="Times New Roman" w:hint="eastAsia"/>
          <w:b/>
          <w:bCs/>
          <w:sz w:val="28"/>
          <w:szCs w:val="28"/>
          <w:lang w:val="en-US"/>
        </w:rPr>
        <w:lastRenderedPageBreak/>
        <w:t>使用建議：</w:t>
      </w:r>
    </w:p>
    <w:p w14:paraId="369D3AF6" w14:textId="1507D8C4" w:rsidR="00D038E3" w:rsidRPr="000D6447" w:rsidRDefault="00D038E3" w:rsidP="00D038E3">
      <w:pPr>
        <w:rPr>
          <w:rFonts w:ascii="Times New Roman" w:eastAsia="標楷體" w:hAnsi="Times New Roman" w:cs="Times New Roman"/>
          <w:lang w:val="en-US"/>
        </w:rPr>
      </w:pPr>
      <w:r>
        <w:rPr>
          <w:rFonts w:ascii="標楷體" w:eastAsia="標楷體" w:hAnsi="標楷體" w:cs="Times New Roman" w:hint="eastAsia"/>
          <w:lang w:val="en-US"/>
        </w:rPr>
        <w:t>本表格為本會依據國際仲裁社群新發展的</w:t>
      </w:r>
      <w:r w:rsidRPr="00D038E3">
        <w:rPr>
          <w:rFonts w:ascii="Times New Roman" w:eastAsia="標楷體" w:hAnsi="Times New Roman" w:cs="Times New Roman"/>
          <w:lang w:val="en-US"/>
        </w:rPr>
        <w:t>Armesto Schedule</w:t>
      </w:r>
      <w:r w:rsidRPr="00AA785B">
        <w:rPr>
          <w:rFonts w:ascii="標楷體" w:eastAsia="標楷體" w:hAnsi="標楷體" w:cs="Times New Roman" w:hint="eastAsia"/>
          <w:lang w:val="en-US"/>
        </w:rPr>
        <w:t>製作</w:t>
      </w:r>
      <w:r>
        <w:rPr>
          <w:rFonts w:ascii="標楷體" w:eastAsia="標楷體" w:hAnsi="標楷體" w:cs="Times New Roman" w:hint="eastAsia"/>
          <w:lang w:val="en-US"/>
        </w:rPr>
        <w:t>，供仲裁庭及當事人參考，用於協助仲裁庭進行證據調查。</w:t>
      </w:r>
      <w:r w:rsidR="000D6447">
        <w:rPr>
          <w:rFonts w:ascii="標楷體" w:eastAsia="標楷體" w:hAnsi="標楷體" w:cs="Times New Roman" w:hint="eastAsia"/>
          <w:lang w:val="en-US"/>
        </w:rPr>
        <w:t>相較常用的</w:t>
      </w:r>
      <w:r w:rsidR="000D6447">
        <w:rPr>
          <w:rFonts w:ascii="Times New Roman" w:eastAsia="標楷體" w:hAnsi="Times New Roman" w:cs="Times New Roman" w:hint="eastAsia"/>
          <w:lang w:val="en-US"/>
        </w:rPr>
        <w:t>Re</w:t>
      </w:r>
      <w:r w:rsidR="000D6447">
        <w:rPr>
          <w:rFonts w:ascii="Times New Roman" w:eastAsia="標楷體" w:hAnsi="Times New Roman" w:cs="Times New Roman"/>
          <w:lang w:val="en-US"/>
        </w:rPr>
        <w:t>dfern Schedule</w:t>
      </w:r>
      <w:r w:rsidR="000D6447">
        <w:rPr>
          <w:rFonts w:ascii="Times New Roman" w:eastAsia="標楷體" w:hAnsi="Times New Roman" w:cs="Times New Roman" w:hint="eastAsia"/>
          <w:lang w:val="en-US"/>
        </w:rPr>
        <w:t>，</w:t>
      </w:r>
      <w:r w:rsidR="000D6447" w:rsidRPr="00D038E3">
        <w:rPr>
          <w:rFonts w:ascii="Times New Roman" w:eastAsia="標楷體" w:hAnsi="Times New Roman" w:cs="Times New Roman"/>
          <w:lang w:val="en-US"/>
        </w:rPr>
        <w:t>Armesto Schedule</w:t>
      </w:r>
      <w:r w:rsidR="000D6447">
        <w:rPr>
          <w:rFonts w:ascii="Times New Roman" w:eastAsia="標楷體" w:hAnsi="Times New Roman" w:cs="Times New Roman" w:hint="eastAsia"/>
          <w:lang w:val="en-US"/>
        </w:rPr>
        <w:t>區分較細，</w:t>
      </w:r>
      <w:r w:rsidR="001918A4">
        <w:rPr>
          <w:rFonts w:ascii="Times New Roman" w:eastAsia="標楷體" w:hAnsi="Times New Roman" w:cs="Times New Roman" w:hint="eastAsia"/>
          <w:lang w:val="en-US"/>
        </w:rPr>
        <w:t>每一頁表格謹用於一份文書提出的聲請與回應。</w:t>
      </w:r>
      <w:r w:rsidR="000D6447">
        <w:rPr>
          <w:rFonts w:ascii="Times New Roman" w:eastAsia="標楷體" w:hAnsi="Times New Roman" w:cs="Times New Roman" w:hint="eastAsia"/>
          <w:lang w:val="en-US"/>
        </w:rPr>
        <w:t>其建議填載順序如下：</w:t>
      </w:r>
    </w:p>
    <w:p w14:paraId="48EBBBA5" w14:textId="77777777" w:rsidR="00D038E3" w:rsidRDefault="00D038E3" w:rsidP="00D038E3">
      <w:pPr>
        <w:rPr>
          <w:rFonts w:ascii="標楷體" w:eastAsia="標楷體" w:hAnsi="標楷體" w:cs="Times New Roman"/>
          <w:lang w:val="en-US"/>
        </w:rPr>
      </w:pPr>
    </w:p>
    <w:p w14:paraId="168A7F56" w14:textId="35441CA4" w:rsidR="00D038E3" w:rsidRPr="00C62B45" w:rsidRDefault="00D038E3" w:rsidP="00D038E3">
      <w:pPr>
        <w:pStyle w:val="ab"/>
        <w:numPr>
          <w:ilvl w:val="0"/>
          <w:numId w:val="1"/>
        </w:numPr>
        <w:rPr>
          <w:rFonts w:ascii="標楷體" w:eastAsia="標楷體" w:hAnsi="標楷體" w:cs="Times New Roman"/>
          <w:lang w:val="en-US"/>
        </w:rPr>
      </w:pPr>
      <w:r w:rsidRPr="00894B86">
        <w:rPr>
          <w:rFonts w:ascii="標楷體" w:eastAsia="標楷體" w:hAnsi="標楷體" w:cs="Times New Roman" w:hint="eastAsia"/>
          <w:b/>
          <w:bCs/>
          <w:lang w:val="en-US"/>
        </w:rPr>
        <w:t>聲請提出證據之一方（</w:t>
      </w:r>
      <w:r w:rsidR="00E15842">
        <w:rPr>
          <w:rFonts w:ascii="標楷體" w:eastAsia="標楷體" w:hAnsi="標楷體" w:cs="Times New Roman" w:hint="eastAsia"/>
          <w:b/>
          <w:bCs/>
          <w:lang w:val="en-US"/>
        </w:rPr>
        <w:t>本範例中為</w:t>
      </w:r>
      <w:r w:rsidR="00A26865">
        <w:rPr>
          <w:rFonts w:ascii="標楷體" w:eastAsia="標楷體" w:hAnsi="標楷體" w:cs="Times New Roman" w:hint="eastAsia"/>
          <w:b/>
          <w:bCs/>
          <w:lang w:val="en-US"/>
        </w:rPr>
        <w:t>聲請人</w:t>
      </w:r>
      <w:r w:rsidRPr="00894B86">
        <w:rPr>
          <w:rFonts w:ascii="標楷體" w:eastAsia="標楷體" w:hAnsi="標楷體" w:cs="Times New Roman" w:hint="eastAsia"/>
          <w:b/>
          <w:bCs/>
          <w:lang w:val="en-US"/>
        </w:rPr>
        <w:t>），先填載第一部分</w:t>
      </w:r>
      <w:r>
        <w:rPr>
          <w:rFonts w:ascii="標楷體" w:eastAsia="標楷體" w:hAnsi="標楷體" w:cs="Times New Roman" w:hint="eastAsia"/>
          <w:lang w:val="en-US"/>
        </w:rPr>
        <w:t>，包括請求他造提出之文書名稱、性質</w:t>
      </w:r>
      <w:proofErr w:type="gramStart"/>
      <w:r>
        <w:rPr>
          <w:rFonts w:ascii="標楷體" w:eastAsia="標楷體" w:hAnsi="標楷體" w:cs="Times New Roman" w:hint="eastAsia"/>
          <w:lang w:val="en-US"/>
        </w:rPr>
        <w:t>與待證事實</w:t>
      </w:r>
      <w:proofErr w:type="gramEnd"/>
      <w:r>
        <w:rPr>
          <w:rFonts w:ascii="標楷體" w:eastAsia="標楷體" w:hAnsi="標楷體" w:cs="Times New Roman" w:hint="eastAsia"/>
          <w:lang w:val="en-US"/>
        </w:rPr>
        <w:t>，並標明書狀相關部分的頁數或證物編號。例如範例中</w:t>
      </w:r>
      <w:r w:rsidR="00A26865">
        <w:rPr>
          <w:rFonts w:ascii="標楷體" w:eastAsia="標楷體" w:hAnsi="標楷體" w:cs="Times New Roman" w:hint="eastAsia"/>
          <w:lang w:val="en-US"/>
        </w:rPr>
        <w:t>聲請人</w:t>
      </w:r>
      <w:r>
        <w:rPr>
          <w:rFonts w:ascii="標楷體" w:eastAsia="標楷體" w:hAnsi="標楷體" w:cs="Times New Roman" w:hint="eastAsia"/>
          <w:lang w:val="en-US"/>
        </w:rPr>
        <w:t>A公司希望B公司提出文件，用以向仲裁庭證明其貨品並無瑕疵。與</w:t>
      </w:r>
      <w:proofErr w:type="gramStart"/>
      <w:r>
        <w:rPr>
          <w:rFonts w:ascii="標楷體" w:eastAsia="標楷體" w:hAnsi="標楷體" w:cs="Times New Roman" w:hint="eastAsia"/>
          <w:lang w:val="en-US"/>
        </w:rPr>
        <w:t>該待證事實</w:t>
      </w:r>
      <w:proofErr w:type="gramEnd"/>
      <w:r>
        <w:rPr>
          <w:rFonts w:ascii="標楷體" w:eastAsia="標楷體" w:hAnsi="標楷體" w:cs="Times New Roman" w:hint="eastAsia"/>
          <w:lang w:val="en-US"/>
        </w:rPr>
        <w:t>的論述在仲裁聲請書第</w:t>
      </w:r>
      <w:r w:rsidRPr="00CC5862">
        <w:rPr>
          <w:rFonts w:ascii="Times New Roman" w:eastAsia="標楷體" w:hAnsi="Times New Roman" w:cs="Times New Roman"/>
          <w:lang w:val="en-US"/>
        </w:rPr>
        <w:t>7</w:t>
      </w:r>
      <w:r>
        <w:rPr>
          <w:rFonts w:ascii="標楷體" w:eastAsia="標楷體" w:hAnsi="標楷體" w:cs="Times New Roman" w:hint="eastAsia"/>
          <w:lang w:val="en-US"/>
        </w:rPr>
        <w:t>頁有較詳盡的說明。此表格可附在其他書狀後或單獨以陳報狀提出。</w:t>
      </w:r>
    </w:p>
    <w:p w14:paraId="5A43CA47" w14:textId="7F2B04A9" w:rsidR="00D038E3" w:rsidRPr="00894B86" w:rsidRDefault="00D038E3" w:rsidP="00D038E3">
      <w:pPr>
        <w:pStyle w:val="ab"/>
        <w:numPr>
          <w:ilvl w:val="0"/>
          <w:numId w:val="1"/>
        </w:numPr>
        <w:rPr>
          <w:rFonts w:ascii="標楷體" w:eastAsia="標楷體" w:hAnsi="標楷體" w:cs="Times New Roman"/>
          <w:b/>
          <w:bCs/>
          <w:lang w:val="en-US"/>
        </w:rPr>
      </w:pPr>
      <w:proofErr w:type="gramStart"/>
      <w:r w:rsidRPr="00894B86">
        <w:rPr>
          <w:rFonts w:ascii="標楷體" w:eastAsia="標楷體" w:hAnsi="標楷體" w:cs="Times New Roman" w:hint="eastAsia"/>
          <w:b/>
          <w:bCs/>
          <w:lang w:val="en-US"/>
        </w:rPr>
        <w:t>被聲請</w:t>
      </w:r>
      <w:proofErr w:type="gramEnd"/>
      <w:r w:rsidRPr="00894B86">
        <w:rPr>
          <w:rFonts w:ascii="標楷體" w:eastAsia="標楷體" w:hAnsi="標楷體" w:cs="Times New Roman" w:hint="eastAsia"/>
          <w:b/>
          <w:bCs/>
          <w:lang w:val="en-US"/>
        </w:rPr>
        <w:t>之一方(</w:t>
      </w:r>
      <w:r w:rsidR="00E15842">
        <w:rPr>
          <w:rFonts w:ascii="標楷體" w:eastAsia="標楷體" w:hAnsi="標楷體" w:cs="Times New Roman" w:hint="eastAsia"/>
          <w:b/>
          <w:bCs/>
          <w:lang w:val="en-US"/>
        </w:rPr>
        <w:t>本範例中為</w:t>
      </w:r>
      <w:r w:rsidR="00A26865">
        <w:rPr>
          <w:rFonts w:ascii="標楷體" w:eastAsia="標楷體" w:hAnsi="標楷體" w:cs="Times New Roman" w:hint="eastAsia"/>
          <w:b/>
          <w:bCs/>
          <w:lang w:val="en-US"/>
        </w:rPr>
        <w:t>相對人</w:t>
      </w:r>
      <w:r w:rsidRPr="00894B86">
        <w:rPr>
          <w:rFonts w:ascii="標楷體" w:eastAsia="標楷體" w:hAnsi="標楷體" w:cs="Times New Roman" w:hint="eastAsia"/>
          <w:b/>
          <w:bCs/>
          <w:lang w:val="en-US"/>
        </w:rPr>
        <w:t>)收到</w:t>
      </w:r>
      <w:r>
        <w:rPr>
          <w:rFonts w:ascii="標楷體" w:eastAsia="標楷體" w:hAnsi="標楷體" w:cs="Times New Roman" w:hint="eastAsia"/>
          <w:b/>
          <w:bCs/>
          <w:lang w:val="en-US"/>
        </w:rPr>
        <w:t>後，得將其意見</w:t>
      </w:r>
      <w:r w:rsidR="00FE1663">
        <w:rPr>
          <w:rFonts w:ascii="標楷體" w:eastAsia="標楷體" w:hAnsi="標楷體" w:cs="Times New Roman" w:hint="eastAsia"/>
          <w:b/>
          <w:bCs/>
          <w:lang w:val="en-US"/>
        </w:rPr>
        <w:t>、拒絕提出之事由</w:t>
      </w:r>
      <w:r>
        <w:rPr>
          <w:rFonts w:ascii="標楷體" w:eastAsia="標楷體" w:hAnsi="標楷體" w:cs="Times New Roman" w:hint="eastAsia"/>
          <w:b/>
          <w:bCs/>
          <w:lang w:val="en-US"/>
        </w:rPr>
        <w:t>載於第二部分回應，</w:t>
      </w:r>
      <w:r w:rsidR="00FE1663">
        <w:rPr>
          <w:rFonts w:ascii="標楷體" w:eastAsia="標楷體" w:hAnsi="標楷體" w:cs="Times New Roman" w:hint="eastAsia"/>
          <w:lang w:val="en-US"/>
        </w:rPr>
        <w:t>例如文書沒有關聯性、重要性；文件滅失、被請求人有拒絕證言權、文書涉及技術秘密等等。</w:t>
      </w:r>
    </w:p>
    <w:p w14:paraId="75B3DCEE" w14:textId="0A49279F" w:rsidR="00D038E3" w:rsidRPr="00894B86" w:rsidRDefault="00A26865" w:rsidP="00D038E3">
      <w:pPr>
        <w:pStyle w:val="ab"/>
        <w:numPr>
          <w:ilvl w:val="0"/>
          <w:numId w:val="1"/>
        </w:numPr>
        <w:rPr>
          <w:rFonts w:ascii="標楷體" w:eastAsia="標楷體" w:hAnsi="標楷體" w:cs="Times New Roman"/>
          <w:b/>
          <w:bCs/>
          <w:lang w:val="en-US"/>
        </w:rPr>
      </w:pPr>
      <w:r>
        <w:rPr>
          <w:rFonts w:ascii="標楷體" w:eastAsia="標楷體" w:hAnsi="標楷體" w:cs="Times New Roman" w:hint="eastAsia"/>
          <w:b/>
          <w:bCs/>
          <w:lang w:val="en-US"/>
        </w:rPr>
        <w:t>聲請人</w:t>
      </w:r>
      <w:r w:rsidR="00D038E3">
        <w:rPr>
          <w:rFonts w:ascii="標楷體" w:eastAsia="標楷體" w:hAnsi="標楷體" w:cs="Times New Roman" w:hint="eastAsia"/>
          <w:lang w:val="en-US"/>
        </w:rPr>
        <w:t>再次回應後，提交仲裁庭決定准駁。</w:t>
      </w:r>
    </w:p>
    <w:p w14:paraId="102FA02F" w14:textId="77777777" w:rsidR="00D038E3" w:rsidRDefault="00D038E3" w:rsidP="00D038E3">
      <w:pPr>
        <w:rPr>
          <w:rFonts w:ascii="標楷體" w:eastAsia="標楷體" w:hAnsi="標楷體" w:cs="Times New Roman"/>
          <w:lang w:val="en-US"/>
        </w:rPr>
      </w:pPr>
    </w:p>
    <w:p w14:paraId="6136591F" w14:textId="3FBE6B73" w:rsidR="00A9512D" w:rsidRPr="00D038E3" w:rsidRDefault="00E15842" w:rsidP="005D1EF2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r w:rsidRPr="00E15842">
        <w:rPr>
          <w:rFonts w:ascii="標楷體" w:eastAsia="標楷體" w:hAnsi="標楷體" w:cs="Times New Roman" w:hint="eastAsia"/>
          <w:lang w:val="en-US"/>
        </w:rPr>
        <w:t>如</w:t>
      </w:r>
      <w:proofErr w:type="gramStart"/>
      <w:r w:rsidRPr="00E15842">
        <w:rPr>
          <w:rFonts w:ascii="標楷體" w:eastAsia="標楷體" w:hAnsi="標楷體" w:cs="Times New Roman" w:hint="eastAsia"/>
          <w:lang w:val="en-US"/>
        </w:rPr>
        <w:t>另一造亦想</w:t>
      </w:r>
      <w:proofErr w:type="gramEnd"/>
      <w:r w:rsidRPr="00E15842">
        <w:rPr>
          <w:rFonts w:ascii="標楷體" w:eastAsia="標楷體" w:hAnsi="標楷體" w:cs="Times New Roman" w:hint="eastAsia"/>
          <w:lang w:val="en-US"/>
        </w:rPr>
        <w:t>請求他造提出文書，可自行填載另一份</w:t>
      </w:r>
      <w:proofErr w:type="gramStart"/>
      <w:r w:rsidRPr="00E15842">
        <w:rPr>
          <w:rFonts w:ascii="標楷體" w:eastAsia="標楷體" w:hAnsi="標楷體" w:cs="Times New Roman" w:hint="eastAsia"/>
          <w:lang w:val="en-US"/>
        </w:rPr>
        <w:t>聲請表</w:t>
      </w:r>
      <w:proofErr w:type="gramEnd"/>
      <w:r w:rsidRPr="00E15842">
        <w:rPr>
          <w:rFonts w:ascii="標楷體" w:eastAsia="標楷體" w:hAnsi="標楷體" w:cs="Times New Roman" w:hint="eastAsia"/>
          <w:lang w:val="en-US"/>
        </w:rPr>
        <w:t>。當事人亦可</w:t>
      </w:r>
      <w:proofErr w:type="gramStart"/>
      <w:r w:rsidRPr="00E15842">
        <w:rPr>
          <w:rFonts w:ascii="標楷體" w:eastAsia="標楷體" w:hAnsi="標楷體" w:cs="Times New Roman" w:hint="eastAsia"/>
          <w:lang w:val="en-US"/>
        </w:rPr>
        <w:t>運用此表先</w:t>
      </w:r>
      <w:proofErr w:type="gramEnd"/>
      <w:r w:rsidRPr="00E15842">
        <w:rPr>
          <w:rFonts w:ascii="標楷體" w:eastAsia="標楷體" w:hAnsi="標楷體" w:cs="Times New Roman" w:hint="eastAsia"/>
          <w:lang w:val="en-US"/>
        </w:rPr>
        <w:t>進行自律性的爭點整理或對書狀調查的意見後，共同向仲裁庭提出。</w:t>
      </w:r>
    </w:p>
    <w:sectPr w:rsidR="00A9512D" w:rsidRPr="00D038E3" w:rsidSect="00A9512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2E8A9" w14:textId="77777777" w:rsidR="00A96EA7" w:rsidRDefault="00A96EA7" w:rsidP="00A9512D">
      <w:r>
        <w:separator/>
      </w:r>
    </w:p>
  </w:endnote>
  <w:endnote w:type="continuationSeparator" w:id="0">
    <w:p w14:paraId="6CFF6631" w14:textId="77777777" w:rsidR="00A96EA7" w:rsidRDefault="00A96EA7" w:rsidP="00A9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PingFang TC">
    <w:altName w:val="微軟正黑體"/>
    <w:charset w:val="88"/>
    <w:family w:val="swiss"/>
    <w:pitch w:val="variable"/>
    <w:sig w:usb0="A00002FF" w:usb1="7ACFFDFB" w:usb2="00000017" w:usb3="00000000" w:csb0="001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CEA48" w14:textId="77777777" w:rsidR="00A96EA7" w:rsidRDefault="00A96EA7" w:rsidP="00A9512D">
      <w:r>
        <w:separator/>
      </w:r>
    </w:p>
  </w:footnote>
  <w:footnote w:type="continuationSeparator" w:id="0">
    <w:p w14:paraId="1E927F00" w14:textId="77777777" w:rsidR="00A96EA7" w:rsidRDefault="00A96EA7" w:rsidP="00A9512D">
      <w:r>
        <w:continuationSeparator/>
      </w:r>
    </w:p>
  </w:footnote>
  <w:footnote w:id="1">
    <w:p w14:paraId="7B691444" w14:textId="30B3C38D" w:rsidR="00E717B8" w:rsidRDefault="00E717B8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hint="eastAsia"/>
        </w:rPr>
        <w:t>本會參考</w:t>
      </w:r>
      <w:r w:rsidRPr="00E717B8">
        <w:rPr>
          <w:rFonts w:hint="eastAsia"/>
        </w:rPr>
        <w:t>Armesto Schedule</w:t>
      </w:r>
      <w:r w:rsidR="00400A45">
        <w:rPr>
          <w:rFonts w:hint="eastAsia"/>
        </w:rPr>
        <w:t>翻譯修改而成。</w:t>
      </w:r>
    </w:p>
  </w:footnote>
  <w:footnote w:id="2">
    <w:p w14:paraId="7AD95C35" w14:textId="086FA3C7" w:rsidR="00245E3C" w:rsidRDefault="00245E3C">
      <w:pPr>
        <w:pStyle w:val="a8"/>
      </w:pPr>
      <w:r>
        <w:rPr>
          <w:rStyle w:val="aa"/>
        </w:rPr>
        <w:footnoteRef/>
      </w:r>
      <w:r>
        <w:t xml:space="preserve"> Modified from </w:t>
      </w:r>
      <w:r w:rsidR="009F26B0" w:rsidRPr="009F26B0">
        <w:rPr>
          <w:i/>
          <w:iCs/>
        </w:rPr>
        <w:t>Glencore Finance (Bermuda) Limited v. Plurinational State of Bolivia</w:t>
      </w:r>
      <w:r w:rsidR="009F26B0" w:rsidRPr="009F26B0">
        <w:t xml:space="preserve">, </w:t>
      </w:r>
      <w:r w:rsidR="009F26B0">
        <w:t xml:space="preserve">Procedural Order No. 4, </w:t>
      </w:r>
      <w:r w:rsidR="009F26B0" w:rsidRPr="009F26B0">
        <w:t>PCA Case No. 2016-39</w:t>
      </w:r>
      <w:r w:rsidR="001C4C22">
        <w:t>, March 27, 2018.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65D79"/>
    <w:multiLevelType w:val="hybridMultilevel"/>
    <w:tmpl w:val="EEC6AA38"/>
    <w:lvl w:ilvl="0" w:tplc="CDA4A9E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2D"/>
    <w:rsid w:val="00002345"/>
    <w:rsid w:val="00022B3C"/>
    <w:rsid w:val="00030B57"/>
    <w:rsid w:val="00032C99"/>
    <w:rsid w:val="00046FD2"/>
    <w:rsid w:val="000936B7"/>
    <w:rsid w:val="000A35AF"/>
    <w:rsid w:val="000A3666"/>
    <w:rsid w:val="000A48A2"/>
    <w:rsid w:val="000B643C"/>
    <w:rsid w:val="000D6447"/>
    <w:rsid w:val="001078CD"/>
    <w:rsid w:val="001621A6"/>
    <w:rsid w:val="001918A4"/>
    <w:rsid w:val="001A409C"/>
    <w:rsid w:val="001C4C22"/>
    <w:rsid w:val="001E2CC0"/>
    <w:rsid w:val="001E7D93"/>
    <w:rsid w:val="00203FB3"/>
    <w:rsid w:val="00245E3C"/>
    <w:rsid w:val="002B6975"/>
    <w:rsid w:val="002C1112"/>
    <w:rsid w:val="002E2968"/>
    <w:rsid w:val="002E3DCC"/>
    <w:rsid w:val="002F368E"/>
    <w:rsid w:val="002F467F"/>
    <w:rsid w:val="00320A7B"/>
    <w:rsid w:val="003222CF"/>
    <w:rsid w:val="003C1540"/>
    <w:rsid w:val="003C5539"/>
    <w:rsid w:val="003E3F09"/>
    <w:rsid w:val="00400A45"/>
    <w:rsid w:val="00460893"/>
    <w:rsid w:val="00462BC9"/>
    <w:rsid w:val="0050250F"/>
    <w:rsid w:val="00541A61"/>
    <w:rsid w:val="00583871"/>
    <w:rsid w:val="005845C3"/>
    <w:rsid w:val="00591474"/>
    <w:rsid w:val="005D1EF2"/>
    <w:rsid w:val="00626464"/>
    <w:rsid w:val="006459B6"/>
    <w:rsid w:val="00693171"/>
    <w:rsid w:val="006A5C34"/>
    <w:rsid w:val="006A6E87"/>
    <w:rsid w:val="006C151D"/>
    <w:rsid w:val="006C34AB"/>
    <w:rsid w:val="006C7985"/>
    <w:rsid w:val="006D5BCB"/>
    <w:rsid w:val="00751BDC"/>
    <w:rsid w:val="00761D9B"/>
    <w:rsid w:val="00766074"/>
    <w:rsid w:val="00776A3E"/>
    <w:rsid w:val="00791EE3"/>
    <w:rsid w:val="00794462"/>
    <w:rsid w:val="007B3175"/>
    <w:rsid w:val="007D3272"/>
    <w:rsid w:val="007E545E"/>
    <w:rsid w:val="00803956"/>
    <w:rsid w:val="008D7567"/>
    <w:rsid w:val="00942BBD"/>
    <w:rsid w:val="00950F1E"/>
    <w:rsid w:val="00975857"/>
    <w:rsid w:val="009A0922"/>
    <w:rsid w:val="009F26B0"/>
    <w:rsid w:val="009F4440"/>
    <w:rsid w:val="00A26865"/>
    <w:rsid w:val="00A31CF9"/>
    <w:rsid w:val="00A44449"/>
    <w:rsid w:val="00A9512D"/>
    <w:rsid w:val="00A96EA7"/>
    <w:rsid w:val="00AA3659"/>
    <w:rsid w:val="00AE21E3"/>
    <w:rsid w:val="00B443D9"/>
    <w:rsid w:val="00B55DC7"/>
    <w:rsid w:val="00B74206"/>
    <w:rsid w:val="00BA1508"/>
    <w:rsid w:val="00BC206C"/>
    <w:rsid w:val="00C26C1F"/>
    <w:rsid w:val="00C74F0C"/>
    <w:rsid w:val="00C97838"/>
    <w:rsid w:val="00CB2153"/>
    <w:rsid w:val="00D038E3"/>
    <w:rsid w:val="00D86066"/>
    <w:rsid w:val="00DC23EC"/>
    <w:rsid w:val="00DC3B49"/>
    <w:rsid w:val="00E15842"/>
    <w:rsid w:val="00E1742D"/>
    <w:rsid w:val="00E67B6C"/>
    <w:rsid w:val="00E717B8"/>
    <w:rsid w:val="00E836B7"/>
    <w:rsid w:val="00E84BC6"/>
    <w:rsid w:val="00EF0D31"/>
    <w:rsid w:val="00F261B6"/>
    <w:rsid w:val="00F533E1"/>
    <w:rsid w:val="00F60EB4"/>
    <w:rsid w:val="00F81FA5"/>
    <w:rsid w:val="00FB397F"/>
    <w:rsid w:val="00FC49E7"/>
    <w:rsid w:val="00FC7C0F"/>
    <w:rsid w:val="00FE1032"/>
    <w:rsid w:val="00FE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5AF46"/>
  <w14:defaultImageDpi w14:val="32767"/>
  <w15:chartTrackingRefBased/>
  <w15:docId w15:val="{6939F0B3-E275-884A-B6FF-5ADEC5AA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12D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rsid w:val="00A9512D"/>
  </w:style>
  <w:style w:type="paragraph" w:styleId="a5">
    <w:name w:val="footer"/>
    <w:basedOn w:val="a"/>
    <w:link w:val="a6"/>
    <w:uiPriority w:val="99"/>
    <w:unhideWhenUsed/>
    <w:rsid w:val="00A9512D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rsid w:val="00A9512D"/>
  </w:style>
  <w:style w:type="table" w:styleId="a7">
    <w:name w:val="Table Grid"/>
    <w:basedOn w:val="a1"/>
    <w:uiPriority w:val="39"/>
    <w:rsid w:val="00A9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E717B8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E717B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717B8"/>
    <w:rPr>
      <w:vertAlign w:val="superscript"/>
    </w:rPr>
  </w:style>
  <w:style w:type="paragraph" w:styleId="ab">
    <w:name w:val="List Paragraph"/>
    <w:basedOn w:val="a"/>
    <w:uiPriority w:val="34"/>
    <w:qFormat/>
    <w:rsid w:val="00D03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Wan-Yi Huang</dc:creator>
  <cp:keywords/>
  <dc:description/>
  <cp:lastModifiedBy>Chieh Lo</cp:lastModifiedBy>
  <cp:revision>56</cp:revision>
  <dcterms:created xsi:type="dcterms:W3CDTF">2021-02-04T03:20:00Z</dcterms:created>
  <dcterms:modified xsi:type="dcterms:W3CDTF">2021-03-12T08:15:00Z</dcterms:modified>
</cp:coreProperties>
</file>